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BEA37" w14:textId="34C9DC96" w:rsidR="00775C83" w:rsidRDefault="00411C71">
      <w:pPr>
        <w:spacing w:line="905" w:lineRule="exact"/>
        <w:ind w:right="-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687914C4" wp14:editId="77633A8B">
                <wp:simplePos x="0" y="0"/>
                <wp:positionH relativeFrom="page">
                  <wp:posOffset>1150620</wp:posOffset>
                </wp:positionH>
                <wp:positionV relativeFrom="page">
                  <wp:posOffset>4307205</wp:posOffset>
                </wp:positionV>
                <wp:extent cx="1297305" cy="226060"/>
                <wp:effectExtent l="0" t="1905" r="0" b="635"/>
                <wp:wrapNone/>
                <wp:docPr id="13590991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7305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E40EB9" w14:textId="77777777" w:rsidR="00775C83" w:rsidRDefault="00411C71">
                            <w:pPr>
                              <w:spacing w:line="327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7"/>
                                <w:sz w:val="24"/>
                                <w:szCs w:val="24"/>
                              </w:rPr>
                              <w:t>except as a guest.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7914C4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90.6pt;margin-top:339.15pt;width:102.15pt;height:17.8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" filled="f" stroked="f">
                <v:stroke joinstyle="round"/>
                <v:textbox inset="0,0,0,0">
                  <w:txbxContent>
                    <w:p w14:paraId="6FE40EB9" w14:textId="77777777" w:rsidR="00775C83" w:rsidRDefault="00411C71">
                      <w:pPr>
                        <w:spacing w:line="327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97"/>
                          <w:sz w:val="24"/>
                          <w:szCs w:val="24"/>
                        </w:rPr>
                        <w:t>except as a guest.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081EA4E8" wp14:editId="3BECB5AB">
                <wp:simplePos x="0" y="0"/>
                <wp:positionH relativeFrom="page">
                  <wp:posOffset>922020</wp:posOffset>
                </wp:positionH>
                <wp:positionV relativeFrom="page">
                  <wp:posOffset>4481830</wp:posOffset>
                </wp:positionV>
                <wp:extent cx="6193155" cy="929640"/>
                <wp:effectExtent l="0" t="0" r="0" b="0"/>
                <wp:wrapNone/>
                <wp:docPr id="181163289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3155" cy="929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50741B" w14:textId="77777777" w:rsidR="00775C83" w:rsidRDefault="00411C71">
                            <w:pPr>
                              <w:spacing w:line="273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85"/>
                                <w:sz w:val="24"/>
                                <w:szCs w:val="24"/>
                              </w:rPr>
                              <w:t>o    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7"/>
                                <w:sz w:val="24"/>
                                <w:szCs w:val="24"/>
                              </w:rPr>
                              <w:t>They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7"/>
                                <w:sz w:val="24"/>
                                <w:szCs w:val="24"/>
                              </w:rPr>
                              <w:t> 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7"/>
                                <w:sz w:val="24"/>
                                <w:szCs w:val="24"/>
                              </w:rPr>
                              <w:t>then must be accompanied by a parent or adult guardian.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6B82FE7B" w14:textId="77777777" w:rsidR="00775C83" w:rsidRDefault="00411C71">
                            <w:pPr>
                              <w:spacing w:after="225" w:line="331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85"/>
                                <w:sz w:val="24"/>
                                <w:szCs w:val="24"/>
                              </w:rPr>
                              <w:t>o    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7"/>
                                <w:sz w:val="24"/>
                                <w:szCs w:val="24"/>
                              </w:rPr>
                              <w:t>It is suggested that the length of stay not exceed two (2) weeks for any visit.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1B69AA40" w14:textId="77777777" w:rsidR="00775C83" w:rsidRDefault="00411C71">
                            <w:pPr>
                              <w:spacing w:line="274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7"/>
                                <w:sz w:val="24"/>
                                <w:szCs w:val="24"/>
                              </w:rPr>
                              <w:t>GUESTS – Bylaws Article XV, Section 4 of the HOUSE RULES &amp; REGULATIONS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3FB50C94" w14:textId="6C79E60E" w:rsidR="00775C83" w:rsidRDefault="00411C71" w:rsidP="0027261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331" w:lineRule="exact"/>
                            </w:pPr>
                            <w:r w:rsidRPr="0027261E">
                              <w:rPr>
                                <w:rFonts w:ascii="Arial" w:eastAsia="Arial" w:hAnsi="Arial" w:cs="Arial"/>
                                <w:color w:val="000000"/>
                                <w:w w:val="97"/>
                                <w:sz w:val="24"/>
                                <w:szCs w:val="24"/>
                              </w:rPr>
                              <w:t>For your protection and that of other residents, it is important in your absence to notify a</w:t>
                            </w:r>
                            <w:r w:rsidRPr="0027261E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1EA4E8" id="Text Box 15" o:spid="_x0000_s1027" type="#_x0000_t202" style="position:absolute;margin-left:72.6pt;margin-top:352.9pt;width:487.65pt;height:73.2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" filled="f" stroked="f">
                <v:stroke joinstyle="round"/>
                <v:textbox inset="0,0,0,0">
                  <w:txbxContent>
                    <w:p w14:paraId="2A50741B" w14:textId="77777777" w:rsidR="00775C83" w:rsidRDefault="00411C71">
                      <w:pPr>
                        <w:spacing w:line="273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85"/>
                          <w:sz w:val="24"/>
                          <w:szCs w:val="24"/>
                        </w:rPr>
                        <w:t>o    </w:t>
                      </w:r>
                      <w:r>
                        <w:rPr>
                          <w:rFonts w:ascii="Arial" w:eastAsia="Arial" w:hAnsi="Arial" w:cs="Arial"/>
                          <w:color w:val="000000"/>
                          <w:w w:val="97"/>
                          <w:sz w:val="24"/>
                          <w:szCs w:val="24"/>
                        </w:rPr>
                        <w:t>They</w:t>
                      </w:r>
                      <w:r>
                        <w:rPr>
                          <w:rFonts w:ascii="Arial" w:eastAsia="Arial" w:hAnsi="Arial" w:cs="Arial"/>
                          <w:color w:val="000000"/>
                          <w:w w:val="97"/>
                          <w:sz w:val="24"/>
                          <w:szCs w:val="24"/>
                        </w:rPr>
                        <w:t> </w:t>
                      </w:r>
                      <w:r>
                        <w:rPr>
                          <w:rFonts w:ascii="Arial" w:eastAsia="Arial" w:hAnsi="Arial" w:cs="Arial"/>
                          <w:color w:val="000000"/>
                          <w:w w:val="97"/>
                          <w:sz w:val="24"/>
                          <w:szCs w:val="24"/>
                        </w:rPr>
                        <w:t>then must be accompanied by a parent or adult guardian.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  <w:p w14:paraId="6B82FE7B" w14:textId="77777777" w:rsidR="00775C83" w:rsidRDefault="00411C71">
                      <w:pPr>
                        <w:spacing w:after="225" w:line="331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85"/>
                          <w:sz w:val="24"/>
                          <w:szCs w:val="24"/>
                        </w:rPr>
                        <w:t>o    </w:t>
                      </w:r>
                      <w:r>
                        <w:rPr>
                          <w:rFonts w:ascii="Arial" w:eastAsia="Arial" w:hAnsi="Arial" w:cs="Arial"/>
                          <w:color w:val="000000"/>
                          <w:w w:val="97"/>
                          <w:sz w:val="24"/>
                          <w:szCs w:val="24"/>
                        </w:rPr>
                        <w:t>It is suggested that the length of stay not exceed two (2) weeks for any visit.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  <w:p w14:paraId="1B69AA40" w14:textId="77777777" w:rsidR="00775C83" w:rsidRDefault="00411C71">
                      <w:pPr>
                        <w:spacing w:line="274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7"/>
                          <w:sz w:val="24"/>
                          <w:szCs w:val="24"/>
                        </w:rPr>
                        <w:t>GUESTS – Bylaws Article XV, Section 4 of the HOUSE RULES &amp; REGULATIONS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  <w:p w14:paraId="3FB50C94" w14:textId="6C79E60E" w:rsidR="00775C83" w:rsidRDefault="00411C71" w:rsidP="0027261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331" w:lineRule="exact"/>
                      </w:pPr>
                      <w:r w:rsidRPr="0027261E">
                        <w:rPr>
                          <w:rFonts w:ascii="Arial" w:eastAsia="Arial" w:hAnsi="Arial" w:cs="Arial"/>
                          <w:color w:val="000000"/>
                          <w:w w:val="97"/>
                          <w:sz w:val="24"/>
                          <w:szCs w:val="24"/>
                        </w:rPr>
                        <w:t>For your protection and that of other residents, it is important in your absence to notify a</w:t>
                      </w:r>
                      <w:r w:rsidRPr="0027261E">
                        <w:rPr>
                          <w:rFonts w:ascii="Arial" w:eastAsia="Arial" w:hAnsi="Arial" w:cs="Arial"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1AA91BDF" wp14:editId="478568B8">
                <wp:simplePos x="0" y="0"/>
                <wp:positionH relativeFrom="page">
                  <wp:posOffset>1150620</wp:posOffset>
                </wp:positionH>
                <wp:positionV relativeFrom="page">
                  <wp:posOffset>5358765</wp:posOffset>
                </wp:positionV>
                <wp:extent cx="6100445" cy="399415"/>
                <wp:effectExtent l="0" t="0" r="0" b="4445"/>
                <wp:wrapNone/>
                <wp:docPr id="198541323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0445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9A0922" w14:textId="77777777" w:rsidR="00775C83" w:rsidRDefault="00411C71">
                            <w:pPr>
                              <w:spacing w:line="273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7"/>
                                <w:sz w:val="24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7"/>
                                <w:sz w:val="24"/>
                                <w:szCs w:val="24"/>
                              </w:rPr>
                              <w:t>ember of the Board of Directors in advance whenever you expect guests to occupy your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355D2AD4" w14:textId="77777777" w:rsidR="00775C83" w:rsidRDefault="00411C71">
                            <w:pPr>
                              <w:spacing w:line="327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szCs w:val="24"/>
                              </w:rPr>
                              <w:t>apartment.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91BDF" id="Text Box 14" o:spid="_x0000_s1028" type="#_x0000_t202" style="position:absolute;margin-left:90.6pt;margin-top:421.95pt;width:480.35pt;height:31.45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" filled="f" stroked="f">
                <v:stroke joinstyle="round"/>
                <v:textbox inset="0,0,0,0">
                  <w:txbxContent>
                    <w:p w14:paraId="499A0922" w14:textId="77777777" w:rsidR="00775C83" w:rsidRDefault="00411C71">
                      <w:pPr>
                        <w:spacing w:line="273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97"/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color w:val="000000"/>
                          <w:w w:val="97"/>
                          <w:sz w:val="24"/>
                          <w:szCs w:val="24"/>
                        </w:rPr>
                        <w:t>ember of the Board of Directors in advance whenever you expect guests to occupy your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  <w:p w14:paraId="355D2AD4" w14:textId="77777777" w:rsidR="00775C83" w:rsidRDefault="00411C71">
                      <w:pPr>
                        <w:spacing w:line="327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  <w:szCs w:val="24"/>
                        </w:rPr>
                        <w:t>apartment.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649EE757" wp14:editId="565B38A0">
                <wp:simplePos x="0" y="0"/>
                <wp:positionH relativeFrom="page">
                  <wp:posOffset>922020</wp:posOffset>
                </wp:positionH>
                <wp:positionV relativeFrom="page">
                  <wp:posOffset>5706745</wp:posOffset>
                </wp:positionV>
                <wp:extent cx="6219190" cy="228600"/>
                <wp:effectExtent l="0" t="1270" r="2540" b="0"/>
                <wp:wrapNone/>
                <wp:docPr id="184550757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919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F0CF64" w14:textId="6A8D9A6C" w:rsidR="00775C83" w:rsidRDefault="00411C71" w:rsidP="0027261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31" w:lineRule="exact"/>
                            </w:pPr>
                            <w:r w:rsidRPr="0027261E">
                              <w:rPr>
                                <w:rFonts w:ascii="Arial" w:eastAsia="Arial" w:hAnsi="Arial" w:cs="Arial"/>
                                <w:color w:val="000000"/>
                                <w:w w:val="97"/>
                                <w:sz w:val="24"/>
                                <w:szCs w:val="24"/>
                              </w:rPr>
                              <w:t>This notification should include the names of the guests, the approximate date of arrival,</w:t>
                            </w:r>
                            <w:r w:rsidRPr="0027261E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EE757" id="Text Box 13" o:spid="_x0000_s1029" type="#_x0000_t202" style="position:absolute;margin-left:72.6pt;margin-top:449.35pt;width:489.7pt;height:18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" filled="f" stroked="f">
                <v:stroke joinstyle="round"/>
                <v:textbox inset="0,0,0,0">
                  <w:txbxContent>
                    <w:p w14:paraId="1CF0CF64" w14:textId="6A8D9A6C" w:rsidR="00775C83" w:rsidRDefault="00411C71" w:rsidP="0027261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31" w:lineRule="exact"/>
                      </w:pPr>
                      <w:r w:rsidRPr="0027261E">
                        <w:rPr>
                          <w:rFonts w:ascii="Arial" w:eastAsia="Arial" w:hAnsi="Arial" w:cs="Arial"/>
                          <w:color w:val="000000"/>
                          <w:w w:val="97"/>
                          <w:sz w:val="24"/>
                          <w:szCs w:val="24"/>
                        </w:rPr>
                        <w:t>This notification should include the names of the guests, the approximate date of arrival,</w:t>
                      </w:r>
                      <w:r w:rsidRPr="0027261E">
                        <w:rPr>
                          <w:rFonts w:ascii="Arial" w:eastAsia="Arial" w:hAnsi="Arial" w:cs="Arial"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3F1DF0B0" wp14:editId="2C340A8B">
                <wp:simplePos x="0" y="0"/>
                <wp:positionH relativeFrom="page">
                  <wp:posOffset>1150620</wp:posOffset>
                </wp:positionH>
                <wp:positionV relativeFrom="page">
                  <wp:posOffset>5883275</wp:posOffset>
                </wp:positionV>
                <wp:extent cx="1306195" cy="226060"/>
                <wp:effectExtent l="0" t="0" r="635" b="0"/>
                <wp:wrapNone/>
                <wp:docPr id="200874739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195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9844D2" w14:textId="77777777" w:rsidR="00775C83" w:rsidRDefault="00411C71">
                            <w:pPr>
                              <w:spacing w:line="327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and length of stay.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1DF0B0" id="Text Box 12" o:spid="_x0000_s1030" type="#_x0000_t202" style="position:absolute;margin-left:90.6pt;margin-top:463.25pt;width:102.85pt;height:17.8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" filled="f" stroked="f">
                <v:stroke joinstyle="round"/>
                <v:textbox inset="0,0,0,0">
                  <w:txbxContent>
                    <w:p w14:paraId="039844D2" w14:textId="77777777" w:rsidR="00775C83" w:rsidRDefault="00411C71">
                      <w:pPr>
                        <w:spacing w:line="327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99"/>
                          <w:sz w:val="24"/>
                          <w:szCs w:val="24"/>
                        </w:rPr>
                        <w:t>and length of stay.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7AA761FB" wp14:editId="05B0B13F">
                <wp:simplePos x="0" y="0"/>
                <wp:positionH relativeFrom="page">
                  <wp:posOffset>922020</wp:posOffset>
                </wp:positionH>
                <wp:positionV relativeFrom="page">
                  <wp:posOffset>6057265</wp:posOffset>
                </wp:positionV>
                <wp:extent cx="6210935" cy="929640"/>
                <wp:effectExtent l="0" t="0" r="1270" b="4445"/>
                <wp:wrapNone/>
                <wp:docPr id="154009362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935" cy="929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DA628D" w14:textId="08B2C8AE" w:rsidR="00775C83" w:rsidRDefault="00411C71" w:rsidP="0027261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225" w:line="331" w:lineRule="exact"/>
                            </w:pPr>
                            <w:r w:rsidRPr="0027261E">
                              <w:rPr>
                                <w:rFonts w:ascii="Arial" w:eastAsia="Arial" w:hAnsi="Arial" w:cs="Arial"/>
                                <w:color w:val="000000"/>
                                <w:w w:val="97"/>
                                <w:sz w:val="24"/>
                                <w:szCs w:val="24"/>
                              </w:rPr>
                              <w:t>A copy of the Rules and Regulations should be made available to them.</w:t>
                            </w:r>
                            <w:r w:rsidRPr="0027261E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0F035F1E" w14:textId="77777777" w:rsidR="00775C83" w:rsidRDefault="00411C71">
                            <w:pPr>
                              <w:tabs>
                                <w:tab w:val="left" w:pos="67"/>
                              </w:tabs>
                              <w:spacing w:line="273" w:lineRule="exact"/>
                            </w:pPr>
                            <w: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7"/>
                                <w:sz w:val="24"/>
                                <w:szCs w:val="24"/>
                              </w:rPr>
                              <w:t>RENTAL OF APARTMENT – Bylaws Article XV, Section 5 of the HOUSE RULES &amp;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  <w:r>
                              <w:br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REGULATIONS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0F64B59B" w14:textId="77777777" w:rsidR="00775C83" w:rsidRDefault="00411C71">
                            <w:pPr>
                              <w:spacing w:line="331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85"/>
                                <w:sz w:val="24"/>
                                <w:szCs w:val="24"/>
                              </w:rPr>
                              <w:t>o    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7"/>
                                <w:sz w:val="24"/>
                                <w:szCs w:val="24"/>
                              </w:rPr>
                              <w:t>Each lease holder shall be allowed to rent an apartment to one party only, one time only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761FB" id="Text Box 11" o:spid="_x0000_s1031" type="#_x0000_t202" style="position:absolute;margin-left:72.6pt;margin-top:476.95pt;width:489.05pt;height:73.2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" filled="f" stroked="f">
                <v:stroke joinstyle="round"/>
                <v:textbox inset="0,0,0,0">
                  <w:txbxContent>
                    <w:p w14:paraId="02DA628D" w14:textId="08B2C8AE" w:rsidR="00775C83" w:rsidRDefault="00411C71" w:rsidP="0027261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225" w:line="331" w:lineRule="exact"/>
                      </w:pPr>
                      <w:r w:rsidRPr="0027261E">
                        <w:rPr>
                          <w:rFonts w:ascii="Arial" w:eastAsia="Arial" w:hAnsi="Arial" w:cs="Arial"/>
                          <w:color w:val="000000"/>
                          <w:w w:val="97"/>
                          <w:sz w:val="24"/>
                          <w:szCs w:val="24"/>
                        </w:rPr>
                        <w:t>A copy of the Rules and Regulations should be made available to them.</w:t>
                      </w:r>
                      <w:r w:rsidRPr="0027261E">
                        <w:rPr>
                          <w:rFonts w:ascii="Arial" w:eastAsia="Arial" w:hAnsi="Arial" w:cs="Arial"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  <w:p w14:paraId="0F035F1E" w14:textId="77777777" w:rsidR="00775C83" w:rsidRDefault="00411C71">
                      <w:pPr>
                        <w:tabs>
                          <w:tab w:val="left" w:pos="67"/>
                        </w:tabs>
                        <w:spacing w:line="273" w:lineRule="exact"/>
                      </w:pPr>
                      <w: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7"/>
                          <w:sz w:val="24"/>
                          <w:szCs w:val="24"/>
                        </w:rPr>
                        <w:t>RENTAL OF APARTMENT – Bylaws Article XV, Section 5 of the HOUSE RULES &amp;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 </w:t>
                      </w:r>
                      <w:r>
                        <w:br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  <w:t>REGULATIONS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  <w:p w14:paraId="0F64B59B" w14:textId="77777777" w:rsidR="00775C83" w:rsidRDefault="00411C71">
                      <w:pPr>
                        <w:spacing w:line="331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85"/>
                          <w:sz w:val="24"/>
                          <w:szCs w:val="24"/>
                        </w:rPr>
                        <w:t>o    </w:t>
                      </w:r>
                      <w:r>
                        <w:rPr>
                          <w:rFonts w:ascii="Arial" w:eastAsia="Arial" w:hAnsi="Arial" w:cs="Arial"/>
                          <w:color w:val="000000"/>
                          <w:w w:val="97"/>
                          <w:sz w:val="24"/>
                          <w:szCs w:val="24"/>
                        </w:rPr>
                        <w:t>Each lease holder shall be allowed to rent an apartment to one party only, one time only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0266D66B" wp14:editId="6E1A3F84">
                <wp:simplePos x="0" y="0"/>
                <wp:positionH relativeFrom="page">
                  <wp:posOffset>1150620</wp:posOffset>
                </wp:positionH>
                <wp:positionV relativeFrom="page">
                  <wp:posOffset>6934835</wp:posOffset>
                </wp:positionV>
                <wp:extent cx="2839085" cy="226060"/>
                <wp:effectExtent l="0" t="635" r="1270" b="1905"/>
                <wp:wrapNone/>
                <wp:docPr id="125523437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9085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B48B38" w14:textId="77777777" w:rsidR="00775C83" w:rsidRDefault="00411C71">
                            <w:pPr>
                              <w:spacing w:line="327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7"/>
                                <w:sz w:val="24"/>
                                <w:szCs w:val="24"/>
                              </w:rPr>
                              <w:t>during the tenure of his or her ownership.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66D66B" id="Text Box 10" o:spid="_x0000_s1032" type="#_x0000_t202" style="position:absolute;margin-left:90.6pt;margin-top:546.05pt;width:223.55pt;height:17.8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" filled="f" stroked="f">
                <v:stroke joinstyle="round"/>
                <v:textbox inset="0,0,0,0">
                  <w:txbxContent>
                    <w:p w14:paraId="46B48B38" w14:textId="77777777" w:rsidR="00775C83" w:rsidRDefault="00411C71">
                      <w:pPr>
                        <w:spacing w:line="327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97"/>
                          <w:sz w:val="24"/>
                          <w:szCs w:val="24"/>
                        </w:rPr>
                        <w:t>during the tenure of his or her ownership.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E3C80A4" wp14:editId="70815695">
                <wp:simplePos x="0" y="0"/>
                <wp:positionH relativeFrom="page">
                  <wp:posOffset>922020</wp:posOffset>
                </wp:positionH>
                <wp:positionV relativeFrom="page">
                  <wp:posOffset>7108825</wp:posOffset>
                </wp:positionV>
                <wp:extent cx="6379210" cy="228600"/>
                <wp:effectExtent l="0" t="3175" r="4445" b="0"/>
                <wp:wrapNone/>
                <wp:docPr id="86642423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921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ECB66F" w14:textId="77777777" w:rsidR="00775C83" w:rsidRDefault="00411C71">
                            <w:pPr>
                              <w:spacing w:line="331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85"/>
                                <w:sz w:val="24"/>
                                <w:szCs w:val="24"/>
                              </w:rPr>
                              <w:t>o    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7"/>
                                <w:sz w:val="24"/>
                                <w:szCs w:val="24"/>
                              </w:rPr>
                              <w:t>The terms of the lease are for a minimum of four months and a maximum period of one (1)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3C80A4" id="Text Box 9" o:spid="_x0000_s1033" type="#_x0000_t202" style="position:absolute;margin-left:72.6pt;margin-top:559.75pt;width:502.3pt;height:1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" filled="f" stroked="f">
                <v:stroke joinstyle="round"/>
                <v:textbox inset="0,0,0,0">
                  <w:txbxContent>
                    <w:p w14:paraId="1AECB66F" w14:textId="77777777" w:rsidR="00775C83" w:rsidRDefault="00411C71">
                      <w:pPr>
                        <w:spacing w:line="331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85"/>
                          <w:sz w:val="24"/>
                          <w:szCs w:val="24"/>
                        </w:rPr>
                        <w:t>o    </w:t>
                      </w:r>
                      <w:r>
                        <w:rPr>
                          <w:rFonts w:ascii="Arial" w:eastAsia="Arial" w:hAnsi="Arial" w:cs="Arial"/>
                          <w:color w:val="000000"/>
                          <w:w w:val="97"/>
                          <w:sz w:val="24"/>
                          <w:szCs w:val="24"/>
                        </w:rPr>
                        <w:t>The terms of the lease are for a minimum of four months and a maximum period of one (1)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321FEF25" wp14:editId="5FC2F25C">
                <wp:simplePos x="0" y="0"/>
                <wp:positionH relativeFrom="page">
                  <wp:posOffset>1150620</wp:posOffset>
                </wp:positionH>
                <wp:positionV relativeFrom="page">
                  <wp:posOffset>7285355</wp:posOffset>
                </wp:positionV>
                <wp:extent cx="399415" cy="226060"/>
                <wp:effectExtent l="0" t="0" r="2540" b="3810"/>
                <wp:wrapNone/>
                <wp:docPr id="297116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415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73B5C" w14:textId="77777777" w:rsidR="00775C83" w:rsidRDefault="00411C71">
                            <w:pPr>
                              <w:spacing w:line="327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04"/>
                                <w:sz w:val="24"/>
                                <w:szCs w:val="24"/>
                              </w:rPr>
                              <w:t>year.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FEF25" id="Text Box 8" o:spid="_x0000_s1034" type="#_x0000_t202" style="position:absolute;margin-left:90.6pt;margin-top:573.65pt;width:31.45pt;height:17.8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" filled="f" stroked="f">
                <v:stroke joinstyle="round"/>
                <v:textbox inset="0,0,0,0">
                  <w:txbxContent>
                    <w:p w14:paraId="7EC73B5C" w14:textId="77777777" w:rsidR="00775C83" w:rsidRDefault="00411C71">
                      <w:pPr>
                        <w:spacing w:line="327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04"/>
                          <w:sz w:val="24"/>
                          <w:szCs w:val="24"/>
                        </w:rPr>
                        <w:t>year.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0E262793" wp14:editId="29985454">
                <wp:simplePos x="0" y="0"/>
                <wp:positionH relativeFrom="page">
                  <wp:posOffset>446405</wp:posOffset>
                </wp:positionH>
                <wp:positionV relativeFrom="page">
                  <wp:posOffset>906780</wp:posOffset>
                </wp:positionV>
                <wp:extent cx="6894830" cy="152400"/>
                <wp:effectExtent l="0" t="1905" r="2540" b="0"/>
                <wp:wrapNone/>
                <wp:docPr id="1391419999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94830" cy="152400"/>
                        </a:xfrm>
                        <a:custGeom>
                          <a:avLst/>
                          <a:gdLst>
                            <a:gd name="T0" fmla="+- 0 1240 1240"/>
                            <a:gd name="T1" fmla="*/ T0 w 19152"/>
                            <a:gd name="T2" fmla="+- 0 2519 2519"/>
                            <a:gd name="T3" fmla="*/ 2519 h 424"/>
                            <a:gd name="T4" fmla="+- 0 20392 1240"/>
                            <a:gd name="T5" fmla="*/ T4 w 19152"/>
                            <a:gd name="T6" fmla="+- 0 2519 2519"/>
                            <a:gd name="T7" fmla="*/ 2519 h 424"/>
                            <a:gd name="T8" fmla="+- 0 20392 1240"/>
                            <a:gd name="T9" fmla="*/ T8 w 19152"/>
                            <a:gd name="T10" fmla="+- 0 2942 2519"/>
                            <a:gd name="T11" fmla="*/ 2942 h 424"/>
                            <a:gd name="T12" fmla="+- 0 1240 1240"/>
                            <a:gd name="T13" fmla="*/ T12 w 19152"/>
                            <a:gd name="T14" fmla="+- 0 2942 2519"/>
                            <a:gd name="T15" fmla="*/ 2942 h 4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9152" h="424">
                              <a:moveTo>
                                <a:pt x="0" y="0"/>
                              </a:moveTo>
                              <a:lnTo>
                                <a:pt x="19152" y="0"/>
                              </a:lnTo>
                              <a:lnTo>
                                <a:pt x="19152" y="423"/>
                              </a:lnTo>
                              <a:lnTo>
                                <a:pt x="0" y="4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BA448" id="Freeform 7" o:spid="_x0000_s1026" style="position:absolute;margin-left:35.15pt;margin-top:71.4pt;width:542.9pt;height:12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152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" path="m,l19152,r,423l,423,,xe" stroked="f" strokeweight="1pt">
                <v:stroke miterlimit="10" joinstyle="miter"/>
                <v:path o:connecttype="custom" o:connectlocs="0,905414;6894830,905414;6894830,1057455;0,1057455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68C8F0AA" wp14:editId="2A2DC778">
                <wp:simplePos x="0" y="0"/>
                <wp:positionH relativeFrom="page">
                  <wp:posOffset>2429510</wp:posOffset>
                </wp:positionH>
                <wp:positionV relativeFrom="page">
                  <wp:posOffset>909955</wp:posOffset>
                </wp:positionV>
                <wp:extent cx="2981960" cy="200660"/>
                <wp:effectExtent l="635" t="0" r="0" b="3810"/>
                <wp:wrapNone/>
                <wp:docPr id="214288194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960" cy="200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ACE6BD" w14:textId="77777777" w:rsidR="00775C83" w:rsidRDefault="00411C71">
                            <w:pPr>
                              <w:spacing w:line="288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191919"/>
                                <w:w w:val="97"/>
                                <w:sz w:val="21"/>
                                <w:szCs w:val="21"/>
                              </w:rPr>
                              <w:t>1105 S. Riverside Dr. Pompano Beach, FL 33062</w:t>
                            </w:r>
                            <w:r>
                              <w:rPr>
                                <w:rFonts w:ascii="Arial" w:eastAsia="Arial" w:hAnsi="Arial" w:cs="Arial"/>
                                <w:color w:val="191919"/>
                                <w:sz w:val="21"/>
                                <w:szCs w:val="21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8F0AA" id="Text Box 6" o:spid="_x0000_s1035" type="#_x0000_t202" style="position:absolute;margin-left:191.3pt;margin-top:71.65pt;width:234.8pt;height:15.8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" filled="f" stroked="f">
                <v:stroke joinstyle="round"/>
                <v:textbox inset="0,0,0,0">
                  <w:txbxContent>
                    <w:p w14:paraId="10ACE6BD" w14:textId="77777777" w:rsidR="00775C83" w:rsidRDefault="00411C71">
                      <w:pPr>
                        <w:spacing w:line="288" w:lineRule="exact"/>
                      </w:pPr>
                      <w:r>
                        <w:rPr>
                          <w:rFonts w:ascii="Arial" w:eastAsia="Arial" w:hAnsi="Arial" w:cs="Arial"/>
                          <w:color w:val="191919"/>
                          <w:w w:val="97"/>
                          <w:sz w:val="21"/>
                          <w:szCs w:val="21"/>
                        </w:rPr>
                        <w:t>1105 S. Riverside Dr. Pompano Beach, FL 33062</w:t>
                      </w:r>
                      <w:r>
                        <w:rPr>
                          <w:rFonts w:ascii="Arial" w:eastAsia="Arial" w:hAnsi="Arial" w:cs="Arial"/>
                          <w:color w:val="191919"/>
                          <w:sz w:val="21"/>
                          <w:szCs w:val="21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7FC5A7C9" wp14:editId="483C9B87">
                <wp:simplePos x="0" y="0"/>
                <wp:positionH relativeFrom="page">
                  <wp:posOffset>922020</wp:posOffset>
                </wp:positionH>
                <wp:positionV relativeFrom="page">
                  <wp:posOffset>7459345</wp:posOffset>
                </wp:positionV>
                <wp:extent cx="6007100" cy="1981200"/>
                <wp:effectExtent l="0" t="1270" r="0" b="0"/>
                <wp:wrapNone/>
                <wp:docPr id="186049511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0" cy="198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D8E3F6" w14:textId="77777777" w:rsidR="00775C83" w:rsidRDefault="00411C71">
                            <w:pPr>
                              <w:spacing w:after="225" w:line="331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85"/>
                                <w:sz w:val="24"/>
                                <w:szCs w:val="24"/>
                              </w:rPr>
                              <w:t>o    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7"/>
                                <w:sz w:val="24"/>
                                <w:szCs w:val="24"/>
                              </w:rPr>
                              <w:t>The prospective tenant should receive prior approval by the Board of Directors.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63AE3B77" w14:textId="77777777" w:rsidR="00775C83" w:rsidRDefault="00411C71">
                            <w:pPr>
                              <w:spacing w:line="273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7"/>
                                <w:sz w:val="24"/>
                                <w:szCs w:val="24"/>
                              </w:rPr>
                              <w:t>POOL AREA &amp; YARD – Bylaws Article XV, Section 6 of the HOUSE RULES &amp;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  <w:r>
                              <w:br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REGULATIONS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2E2C4209" w14:textId="457C1999" w:rsidR="00775C83" w:rsidRDefault="00411C71" w:rsidP="0027261E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273" w:lineRule="exact"/>
                            </w:pPr>
                            <w:r w:rsidRPr="0027261E">
                              <w:rPr>
                                <w:rFonts w:ascii="Arial" w:eastAsia="Arial" w:hAnsi="Arial" w:cs="Arial"/>
                                <w:color w:val="000000"/>
                                <w:w w:val="97"/>
                                <w:sz w:val="24"/>
                                <w:szCs w:val="24"/>
                              </w:rPr>
                              <w:t>Only residents and approved guests are permitted use of the pool.</w:t>
                            </w:r>
                            <w:r w:rsidRPr="0027261E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72EE2C22" w14:textId="17CF6D5F" w:rsidR="00775C83" w:rsidRDefault="00411C71" w:rsidP="0027261E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278" w:lineRule="exact"/>
                            </w:pPr>
                            <w:r w:rsidRPr="0027261E">
                              <w:rPr>
                                <w:rFonts w:ascii="Arial" w:eastAsia="Arial" w:hAnsi="Arial" w:cs="Arial"/>
                                <w:color w:val="000000"/>
                                <w:w w:val="97"/>
                                <w:sz w:val="24"/>
                                <w:szCs w:val="24"/>
                              </w:rPr>
                              <w:t>Children under </w:t>
                            </w:r>
                            <w:r w:rsidRPr="0027261E">
                              <w:rPr>
                                <w:rFonts w:ascii="Arial" w:eastAsia="Arial" w:hAnsi="Arial" w:cs="Arial"/>
                                <w:color w:val="000000"/>
                                <w:w w:val="97"/>
                                <w:sz w:val="24"/>
                                <w:szCs w:val="24"/>
                              </w:rPr>
                              <w:t>13 years of age must be accompanied by an adult.</w:t>
                            </w:r>
                            <w:r w:rsidRPr="0027261E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361FFE87" w14:textId="6D046F35" w:rsidR="00775C83" w:rsidRDefault="00411C71" w:rsidP="0027261E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273" w:lineRule="exact"/>
                            </w:pPr>
                            <w:r w:rsidRPr="0027261E">
                              <w:rPr>
                                <w:rFonts w:ascii="Arial" w:eastAsia="Arial" w:hAnsi="Arial" w:cs="Arial"/>
                                <w:color w:val="000000"/>
                                <w:w w:val="97"/>
                                <w:sz w:val="24"/>
                                <w:szCs w:val="24"/>
                              </w:rPr>
                              <w:t>Children of diaper age are not permitted in the pool.</w:t>
                            </w:r>
                            <w:r w:rsidRPr="0027261E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56FB9F60" w14:textId="26C38731" w:rsidR="0027261E" w:rsidRPr="0027261E" w:rsidRDefault="00411C71" w:rsidP="0027261E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276" w:lineRule="exact"/>
                            </w:pPr>
                            <w:r w:rsidRPr="0027261E">
                              <w:rPr>
                                <w:rFonts w:ascii="Arial" w:eastAsia="Arial" w:hAnsi="Arial" w:cs="Arial"/>
                                <w:color w:val="000000"/>
                                <w:w w:val="97"/>
                                <w:sz w:val="24"/>
                                <w:szCs w:val="24"/>
                              </w:rPr>
                              <w:t>All bathers must shower, either in their apartment or at poolside before entering </w:t>
                            </w:r>
                            <w:r w:rsidR="0027261E">
                              <w:rPr>
                                <w:rFonts w:ascii="Arial" w:eastAsia="Arial" w:hAnsi="Arial" w:cs="Arial"/>
                                <w:color w:val="000000"/>
                                <w:w w:val="97"/>
                                <w:sz w:val="24"/>
                                <w:szCs w:val="24"/>
                                <w:lang w:val="en-US"/>
                              </w:rPr>
                              <w:t>]</w:t>
                            </w:r>
                            <w:r w:rsidRPr="0027261E">
                              <w:rPr>
                                <w:rFonts w:ascii="Arial" w:eastAsia="Arial" w:hAnsi="Arial" w:cs="Arial"/>
                                <w:color w:val="000000"/>
                                <w:w w:val="97"/>
                                <w:sz w:val="24"/>
                                <w:szCs w:val="24"/>
                              </w:rPr>
                              <w:t>pool.</w:t>
                            </w:r>
                          </w:p>
                          <w:p w14:paraId="0474435C" w14:textId="66E414B7" w:rsidR="00775C83" w:rsidRDefault="00411C71" w:rsidP="0027261E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276" w:lineRule="exact"/>
                            </w:pPr>
                            <w:r w:rsidRPr="0027261E">
                              <w:rPr>
                                <w:rFonts w:ascii="Arial" w:eastAsia="Arial" w:hAnsi="Arial" w:cs="Arial"/>
                                <w:color w:val="000000"/>
                                <w:w w:val="97"/>
                                <w:sz w:val="24"/>
                                <w:szCs w:val="24"/>
                              </w:rPr>
                              <w:t>Please do not apply oils or lotions before ente</w:t>
                            </w:r>
                            <w:r w:rsidRPr="0027261E">
                              <w:rPr>
                                <w:rFonts w:ascii="Arial" w:eastAsia="Arial" w:hAnsi="Arial" w:cs="Arial"/>
                                <w:color w:val="000000"/>
                                <w:w w:val="97"/>
                                <w:sz w:val="24"/>
                                <w:szCs w:val="24"/>
                              </w:rPr>
                              <w:t>ring pool.</w:t>
                            </w:r>
                            <w:r w:rsidRPr="0027261E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7B48CA61" w14:textId="24A37403" w:rsidR="00775C83" w:rsidRDefault="00411C71" w:rsidP="0027261E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278" w:lineRule="exact"/>
                            </w:pPr>
                            <w:r w:rsidRPr="0027261E">
                              <w:rPr>
                                <w:rFonts w:ascii="Arial" w:eastAsia="Arial" w:hAnsi="Arial" w:cs="Arial"/>
                                <w:color w:val="000000"/>
                                <w:w w:val="97"/>
                                <w:sz w:val="24"/>
                                <w:szCs w:val="24"/>
                              </w:rPr>
                              <w:t>Pool furniture should be covered when using oils or lotions.</w:t>
                            </w:r>
                            <w:r w:rsidRPr="0027261E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3288E0A7" w14:textId="77777777" w:rsidR="00775C83" w:rsidRDefault="00411C71">
                            <w:pPr>
                              <w:spacing w:line="331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85"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85"/>
                                <w:sz w:val="24"/>
                                <w:szCs w:val="24"/>
                              </w:rPr>
                              <w:t>    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7"/>
                                <w:sz w:val="24"/>
                                <w:szCs w:val="24"/>
                              </w:rPr>
                              <w:t>Glass containers of any description are prohibited in the pool area.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C5A7C9" id="Text Box 5" o:spid="_x0000_s1036" type="#_x0000_t202" style="position:absolute;margin-left:72.6pt;margin-top:587.35pt;width:473pt;height:156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" filled="f" stroked="f">
                <v:stroke joinstyle="round"/>
                <v:textbox inset="0,0,0,0">
                  <w:txbxContent>
                    <w:p w14:paraId="68D8E3F6" w14:textId="77777777" w:rsidR="00775C83" w:rsidRDefault="00411C71">
                      <w:pPr>
                        <w:spacing w:after="225" w:line="331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85"/>
                          <w:sz w:val="24"/>
                          <w:szCs w:val="24"/>
                        </w:rPr>
                        <w:t>o    </w:t>
                      </w:r>
                      <w:r>
                        <w:rPr>
                          <w:rFonts w:ascii="Arial" w:eastAsia="Arial" w:hAnsi="Arial" w:cs="Arial"/>
                          <w:color w:val="000000"/>
                          <w:w w:val="97"/>
                          <w:sz w:val="24"/>
                          <w:szCs w:val="24"/>
                        </w:rPr>
                        <w:t>The prospective tenant should receive prior approval by the Board of Directors.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  <w:p w14:paraId="63AE3B77" w14:textId="77777777" w:rsidR="00775C83" w:rsidRDefault="00411C71">
                      <w:pPr>
                        <w:spacing w:line="273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7"/>
                          <w:sz w:val="24"/>
                          <w:szCs w:val="24"/>
                        </w:rPr>
                        <w:t>POOL AREA &amp; YARD – Bylaws Article XV, Section 6 of the HOUSE RULES &amp;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 </w:t>
                      </w:r>
                      <w:r>
                        <w:br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  <w:t>REGULATIONS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  <w:p w14:paraId="2E2C4209" w14:textId="457C1999" w:rsidR="00775C83" w:rsidRDefault="00411C71" w:rsidP="0027261E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273" w:lineRule="exact"/>
                      </w:pPr>
                      <w:r w:rsidRPr="0027261E">
                        <w:rPr>
                          <w:rFonts w:ascii="Arial" w:eastAsia="Arial" w:hAnsi="Arial" w:cs="Arial"/>
                          <w:color w:val="000000"/>
                          <w:w w:val="97"/>
                          <w:sz w:val="24"/>
                          <w:szCs w:val="24"/>
                        </w:rPr>
                        <w:t>Only residents and approved guests are permitted use of the pool.</w:t>
                      </w:r>
                      <w:r w:rsidRPr="0027261E">
                        <w:rPr>
                          <w:rFonts w:ascii="Arial" w:eastAsia="Arial" w:hAnsi="Arial" w:cs="Arial"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  <w:p w14:paraId="72EE2C22" w14:textId="17CF6D5F" w:rsidR="00775C83" w:rsidRDefault="00411C71" w:rsidP="0027261E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278" w:lineRule="exact"/>
                      </w:pPr>
                      <w:r w:rsidRPr="0027261E">
                        <w:rPr>
                          <w:rFonts w:ascii="Arial" w:eastAsia="Arial" w:hAnsi="Arial" w:cs="Arial"/>
                          <w:color w:val="000000"/>
                          <w:w w:val="97"/>
                          <w:sz w:val="24"/>
                          <w:szCs w:val="24"/>
                        </w:rPr>
                        <w:t>Children under </w:t>
                      </w:r>
                      <w:r w:rsidRPr="0027261E">
                        <w:rPr>
                          <w:rFonts w:ascii="Arial" w:eastAsia="Arial" w:hAnsi="Arial" w:cs="Arial"/>
                          <w:color w:val="000000"/>
                          <w:w w:val="97"/>
                          <w:sz w:val="24"/>
                          <w:szCs w:val="24"/>
                        </w:rPr>
                        <w:t>13 years of age must be accompanied by an adult.</w:t>
                      </w:r>
                      <w:r w:rsidRPr="0027261E">
                        <w:rPr>
                          <w:rFonts w:ascii="Arial" w:eastAsia="Arial" w:hAnsi="Arial" w:cs="Arial"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  <w:p w14:paraId="361FFE87" w14:textId="6D046F35" w:rsidR="00775C83" w:rsidRDefault="00411C71" w:rsidP="0027261E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273" w:lineRule="exact"/>
                      </w:pPr>
                      <w:r w:rsidRPr="0027261E">
                        <w:rPr>
                          <w:rFonts w:ascii="Arial" w:eastAsia="Arial" w:hAnsi="Arial" w:cs="Arial"/>
                          <w:color w:val="000000"/>
                          <w:w w:val="97"/>
                          <w:sz w:val="24"/>
                          <w:szCs w:val="24"/>
                        </w:rPr>
                        <w:t>Children of diaper age are not permitted in the pool.</w:t>
                      </w:r>
                      <w:r w:rsidRPr="0027261E">
                        <w:rPr>
                          <w:rFonts w:ascii="Arial" w:eastAsia="Arial" w:hAnsi="Arial" w:cs="Arial"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  <w:p w14:paraId="56FB9F60" w14:textId="26C38731" w:rsidR="0027261E" w:rsidRPr="0027261E" w:rsidRDefault="00411C71" w:rsidP="0027261E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276" w:lineRule="exact"/>
                      </w:pPr>
                      <w:r w:rsidRPr="0027261E">
                        <w:rPr>
                          <w:rFonts w:ascii="Arial" w:eastAsia="Arial" w:hAnsi="Arial" w:cs="Arial"/>
                          <w:color w:val="000000"/>
                          <w:w w:val="97"/>
                          <w:sz w:val="24"/>
                          <w:szCs w:val="24"/>
                        </w:rPr>
                        <w:t>All bathers must shower, either in their apartment or at poolside before entering </w:t>
                      </w:r>
                      <w:r w:rsidR="0027261E">
                        <w:rPr>
                          <w:rFonts w:ascii="Arial" w:eastAsia="Arial" w:hAnsi="Arial" w:cs="Arial"/>
                          <w:color w:val="000000"/>
                          <w:w w:val="97"/>
                          <w:sz w:val="24"/>
                          <w:szCs w:val="24"/>
                          <w:lang w:val="en-US"/>
                        </w:rPr>
                        <w:t>]</w:t>
                      </w:r>
                      <w:r w:rsidRPr="0027261E">
                        <w:rPr>
                          <w:rFonts w:ascii="Arial" w:eastAsia="Arial" w:hAnsi="Arial" w:cs="Arial"/>
                          <w:color w:val="000000"/>
                          <w:w w:val="97"/>
                          <w:sz w:val="24"/>
                          <w:szCs w:val="24"/>
                        </w:rPr>
                        <w:t>pool.</w:t>
                      </w:r>
                    </w:p>
                    <w:p w14:paraId="0474435C" w14:textId="66E414B7" w:rsidR="00775C83" w:rsidRDefault="00411C71" w:rsidP="0027261E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276" w:lineRule="exact"/>
                      </w:pPr>
                      <w:r w:rsidRPr="0027261E">
                        <w:rPr>
                          <w:rFonts w:ascii="Arial" w:eastAsia="Arial" w:hAnsi="Arial" w:cs="Arial"/>
                          <w:color w:val="000000"/>
                          <w:w w:val="97"/>
                          <w:sz w:val="24"/>
                          <w:szCs w:val="24"/>
                        </w:rPr>
                        <w:t>Please do not apply oils or lotions before ente</w:t>
                      </w:r>
                      <w:r w:rsidRPr="0027261E">
                        <w:rPr>
                          <w:rFonts w:ascii="Arial" w:eastAsia="Arial" w:hAnsi="Arial" w:cs="Arial"/>
                          <w:color w:val="000000"/>
                          <w:w w:val="97"/>
                          <w:sz w:val="24"/>
                          <w:szCs w:val="24"/>
                        </w:rPr>
                        <w:t>ring pool.</w:t>
                      </w:r>
                      <w:r w:rsidRPr="0027261E">
                        <w:rPr>
                          <w:rFonts w:ascii="Arial" w:eastAsia="Arial" w:hAnsi="Arial" w:cs="Arial"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  <w:p w14:paraId="7B48CA61" w14:textId="24A37403" w:rsidR="00775C83" w:rsidRDefault="00411C71" w:rsidP="0027261E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278" w:lineRule="exact"/>
                      </w:pPr>
                      <w:r w:rsidRPr="0027261E">
                        <w:rPr>
                          <w:rFonts w:ascii="Arial" w:eastAsia="Arial" w:hAnsi="Arial" w:cs="Arial"/>
                          <w:color w:val="000000"/>
                          <w:w w:val="97"/>
                          <w:sz w:val="24"/>
                          <w:szCs w:val="24"/>
                        </w:rPr>
                        <w:t>Pool furniture should be covered when using oils or lotions.</w:t>
                      </w:r>
                      <w:r w:rsidRPr="0027261E">
                        <w:rPr>
                          <w:rFonts w:ascii="Arial" w:eastAsia="Arial" w:hAnsi="Arial" w:cs="Arial"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  <w:p w14:paraId="3288E0A7" w14:textId="77777777" w:rsidR="00775C83" w:rsidRDefault="00411C71">
                      <w:pPr>
                        <w:spacing w:line="331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85"/>
                          <w:sz w:val="24"/>
                          <w:szCs w:val="24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000000"/>
                          <w:w w:val="85"/>
                          <w:sz w:val="24"/>
                          <w:szCs w:val="24"/>
                        </w:rPr>
                        <w:t>    </w:t>
                      </w:r>
                      <w:r>
                        <w:rPr>
                          <w:rFonts w:ascii="Arial" w:eastAsia="Arial" w:hAnsi="Arial" w:cs="Arial"/>
                          <w:color w:val="000000"/>
                          <w:w w:val="97"/>
                          <w:sz w:val="24"/>
                          <w:szCs w:val="24"/>
                        </w:rPr>
                        <w:t>Glass containers of any description are prohibited in the pool area.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w w:val="106"/>
          <w:sz w:val="44"/>
          <w:szCs w:val="44"/>
        </w:rPr>
        <w:t>FAIRBANKS TERRACE, INC.</w:t>
      </w:r>
      <w:r>
        <w:rPr>
          <w:rFonts w:ascii="Arial" w:eastAsia="Arial" w:hAnsi="Arial" w:cs="Arial"/>
          <w:color w:val="000000"/>
          <w:sz w:val="44"/>
          <w:szCs w:val="44"/>
        </w:rPr>
        <w:t> </w:t>
      </w:r>
    </w:p>
    <w:p w14:paraId="0B44F70E" w14:textId="77777777" w:rsidR="00775C83" w:rsidRDefault="00775C83">
      <w:pPr>
        <w:spacing w:line="20" w:lineRule="exact"/>
        <w:sectPr w:rsidR="00775C83">
          <w:type w:val="continuous"/>
          <w:pgSz w:w="12240" w:h="15840"/>
          <w:pgMar w:top="595" w:right="2819" w:bottom="0" w:left="2969" w:header="720" w:footer="720" w:gutter="0"/>
          <w:cols w:space="720"/>
        </w:sectPr>
      </w:pPr>
    </w:p>
    <w:p w14:paraId="6FC69AF7" w14:textId="77777777" w:rsidR="00775C83" w:rsidRDefault="00775C83">
      <w:pPr>
        <w:spacing w:line="200" w:lineRule="exact"/>
      </w:pPr>
    </w:p>
    <w:p w14:paraId="3133EF7D" w14:textId="77777777" w:rsidR="00775C83" w:rsidRDefault="00775C83">
      <w:pPr>
        <w:spacing w:line="200" w:lineRule="exact"/>
      </w:pPr>
    </w:p>
    <w:p w14:paraId="30776EB2" w14:textId="77777777" w:rsidR="00775C83" w:rsidRDefault="00411C71">
      <w:pPr>
        <w:spacing w:before="36" w:line="515" w:lineRule="exact"/>
        <w:ind w:right="-567"/>
      </w:pPr>
      <w:r>
        <w:rPr>
          <w:rFonts w:ascii="Arial" w:eastAsia="Arial" w:hAnsi="Arial" w:cs="Arial"/>
          <w:b/>
          <w:bCs/>
          <w:color w:val="000000"/>
          <w:w w:val="97"/>
          <w:sz w:val="36"/>
          <w:szCs w:val="36"/>
        </w:rPr>
        <w:t>COMMUNITY RULES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 </w:t>
      </w:r>
    </w:p>
    <w:p w14:paraId="70DE65CC" w14:textId="77777777" w:rsidR="00775C83" w:rsidRDefault="00775C83">
      <w:pPr>
        <w:spacing w:line="20" w:lineRule="exact"/>
        <w:sectPr w:rsidR="00775C83">
          <w:type w:val="continuous"/>
          <w:pgSz w:w="12240" w:h="15840"/>
          <w:pgMar w:top="1440" w:right="4233" w:bottom="0" w:left="4362" w:header="720" w:footer="720" w:gutter="0"/>
          <w:cols w:space="720"/>
        </w:sectPr>
      </w:pPr>
    </w:p>
    <w:p w14:paraId="1EF439B9" w14:textId="1AB1165F" w:rsidR="00775C83" w:rsidRDefault="00411C71">
      <w:pPr>
        <w:spacing w:before="174" w:line="327" w:lineRule="exact"/>
        <w:ind w:right="-567"/>
      </w:pP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14:paraId="1A57365E" w14:textId="77777777" w:rsidR="00775C83" w:rsidRDefault="00775C83">
      <w:pPr>
        <w:spacing w:line="200" w:lineRule="exact"/>
      </w:pPr>
    </w:p>
    <w:p w14:paraId="1ECD648E" w14:textId="77777777" w:rsidR="00775C83" w:rsidRDefault="00775C83">
      <w:pPr>
        <w:spacing w:line="200" w:lineRule="exact"/>
      </w:pPr>
    </w:p>
    <w:p w14:paraId="48975C19" w14:textId="77777777" w:rsidR="00775C83" w:rsidRDefault="00775C83">
      <w:pPr>
        <w:spacing w:line="200" w:lineRule="exact"/>
      </w:pPr>
    </w:p>
    <w:p w14:paraId="71B513FB" w14:textId="77777777" w:rsidR="00775C83" w:rsidRDefault="00775C83">
      <w:pPr>
        <w:spacing w:line="200" w:lineRule="exact"/>
      </w:pPr>
    </w:p>
    <w:p w14:paraId="4ACC6969" w14:textId="77777777" w:rsidR="00775C83" w:rsidRDefault="00775C83">
      <w:pPr>
        <w:spacing w:line="200" w:lineRule="exact"/>
      </w:pPr>
    </w:p>
    <w:p w14:paraId="1EF4CA45" w14:textId="5067C8C6" w:rsidR="00775C83" w:rsidRDefault="00411C71">
      <w:pPr>
        <w:spacing w:before="50" w:line="327" w:lineRule="exact"/>
        <w:ind w:right="-567"/>
      </w:pP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14:paraId="30008CD6" w14:textId="77777777" w:rsidR="00775C83" w:rsidRDefault="00775C83">
      <w:pPr>
        <w:spacing w:line="200" w:lineRule="exact"/>
      </w:pPr>
    </w:p>
    <w:p w14:paraId="2027CA6E" w14:textId="77777777" w:rsidR="00775C83" w:rsidRDefault="00775C83">
      <w:pPr>
        <w:spacing w:line="200" w:lineRule="exact"/>
      </w:pPr>
    </w:p>
    <w:p w14:paraId="318DABE3" w14:textId="77777777" w:rsidR="00775C83" w:rsidRDefault="00775C83">
      <w:pPr>
        <w:spacing w:line="200" w:lineRule="exact"/>
      </w:pPr>
    </w:p>
    <w:p w14:paraId="2307F9B6" w14:textId="6A65F092" w:rsidR="00775C83" w:rsidRDefault="00775C83">
      <w:pPr>
        <w:spacing w:before="177" w:line="327" w:lineRule="exact"/>
        <w:ind w:right="-567"/>
      </w:pPr>
    </w:p>
    <w:p w14:paraId="04037138" w14:textId="77777777" w:rsidR="00775C83" w:rsidRDefault="00775C83">
      <w:pPr>
        <w:spacing w:line="200" w:lineRule="exact"/>
      </w:pPr>
    </w:p>
    <w:p w14:paraId="131B2A5E" w14:textId="77777777" w:rsidR="00775C83" w:rsidRDefault="00775C83">
      <w:pPr>
        <w:spacing w:line="200" w:lineRule="exact"/>
      </w:pPr>
    </w:p>
    <w:p w14:paraId="14351465" w14:textId="77777777" w:rsidR="00775C83" w:rsidRDefault="00775C83">
      <w:pPr>
        <w:spacing w:line="200" w:lineRule="exact"/>
      </w:pPr>
    </w:p>
    <w:p w14:paraId="535C1BAA" w14:textId="77777777" w:rsidR="00775C83" w:rsidRDefault="00411C71">
      <w:pPr>
        <w:spacing w:before="177" w:line="327" w:lineRule="exact"/>
        <w:ind w:right="-567"/>
      </w:pPr>
      <w:r>
        <w:rPr>
          <w:rFonts w:ascii="Arial" w:eastAsia="Arial" w:hAnsi="Arial" w:cs="Arial"/>
          <w:color w:val="000000"/>
          <w:w w:val="93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14:paraId="0F9E32B6" w14:textId="42F4D39C" w:rsidR="00775C83" w:rsidRDefault="00411C71">
      <w:pPr>
        <w:spacing w:before="174" w:line="273" w:lineRule="exact"/>
        <w:ind w:right="-567"/>
      </w:pPr>
      <w:r>
        <w:rPr>
          <w:rFonts w:ascii="Arial" w:eastAsia="Arial" w:hAnsi="Arial" w:cs="Arial"/>
          <w:b/>
          <w:bCs/>
          <w:color w:val="000000"/>
          <w:w w:val="97"/>
          <w:sz w:val="24"/>
          <w:szCs w:val="24"/>
        </w:rPr>
        <w:t>PARKING AND VEHICULAR RESTRICTIONS – Bylaws Article XV, Section 1 of the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 </w:t>
      </w:r>
      <w:r>
        <w:br/>
      </w:r>
      <w:r>
        <w:rPr>
          <w:rFonts w:ascii="Arial" w:eastAsia="Arial" w:hAnsi="Arial" w:cs="Arial"/>
          <w:b/>
          <w:bCs/>
          <w:color w:val="000000"/>
          <w:w w:val="98"/>
          <w:sz w:val="24"/>
          <w:szCs w:val="24"/>
        </w:rPr>
        <w:t>HOUSE RULES &amp; REGULATIONS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 </w:t>
      </w:r>
    </w:p>
    <w:p w14:paraId="6B5AF851" w14:textId="10E3133E" w:rsidR="001F7569" w:rsidRDefault="00411C71" w:rsidP="001F7569">
      <w:pPr>
        <w:pStyle w:val="ListParagraph"/>
        <w:numPr>
          <w:ilvl w:val="0"/>
          <w:numId w:val="3"/>
        </w:numPr>
        <w:spacing w:line="273" w:lineRule="exact"/>
        <w:ind w:right="-567"/>
        <w:rPr>
          <w:rFonts w:ascii="Arial" w:eastAsia="Arial" w:hAnsi="Arial" w:cs="Arial"/>
          <w:color w:val="000000"/>
          <w:sz w:val="24"/>
          <w:szCs w:val="24"/>
        </w:rPr>
      </w:pPr>
      <w:r w:rsidRPr="001F7569">
        <w:rPr>
          <w:rFonts w:ascii="Arial" w:eastAsia="Arial" w:hAnsi="Arial" w:cs="Arial"/>
          <w:color w:val="000000"/>
          <w:w w:val="97"/>
          <w:sz w:val="24"/>
          <w:szCs w:val="24"/>
        </w:rPr>
        <w:t>Resident parking is restricted to their space only.</w:t>
      </w:r>
      <w:r w:rsidRPr="001F7569">
        <w:rPr>
          <w:rFonts w:ascii="Arial" w:eastAsia="Arial" w:hAnsi="Arial" w:cs="Arial"/>
          <w:color w:val="000000"/>
          <w:sz w:val="24"/>
          <w:szCs w:val="24"/>
        </w:rPr>
        <w:t> </w:t>
      </w:r>
    </w:p>
    <w:p w14:paraId="470EEC04" w14:textId="22812B53" w:rsidR="0027261E" w:rsidRPr="0027261E" w:rsidRDefault="0027261E" w:rsidP="0027261E">
      <w:pPr>
        <w:pStyle w:val="ListParagraph"/>
        <w:numPr>
          <w:ilvl w:val="0"/>
          <w:numId w:val="3"/>
        </w:numPr>
        <w:spacing w:line="273" w:lineRule="exact"/>
        <w:ind w:right="-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lang w:val="en-US"/>
        </w:rPr>
        <w:t>To enforce measures again any abusive and egregious damage after written warnings have not been effective in resolving damages by Owner’s vehicle in our parking lot</w:t>
      </w:r>
    </w:p>
    <w:p w14:paraId="193494C3" w14:textId="2965F258" w:rsidR="001F7569" w:rsidRPr="0027261E" w:rsidRDefault="00411C71" w:rsidP="0027261E">
      <w:pPr>
        <w:pStyle w:val="ListParagraph"/>
        <w:numPr>
          <w:ilvl w:val="0"/>
          <w:numId w:val="3"/>
        </w:numPr>
        <w:spacing w:line="273" w:lineRule="exact"/>
        <w:ind w:right="-567"/>
        <w:rPr>
          <w:rFonts w:ascii="Arial" w:eastAsia="Arial" w:hAnsi="Arial" w:cs="Arial"/>
          <w:color w:val="000000"/>
          <w:sz w:val="24"/>
          <w:szCs w:val="24"/>
        </w:rPr>
      </w:pPr>
      <w:r w:rsidRPr="0027261E">
        <w:rPr>
          <w:rFonts w:ascii="Arial" w:eastAsia="Arial" w:hAnsi="Arial" w:cs="Arial"/>
          <w:color w:val="000000"/>
          <w:w w:val="97"/>
          <w:sz w:val="24"/>
          <w:szCs w:val="24"/>
        </w:rPr>
        <w:t>Guest parking is restricted to guests only.</w:t>
      </w:r>
      <w:r w:rsidRPr="0027261E">
        <w:rPr>
          <w:rFonts w:ascii="Arial" w:eastAsia="Arial" w:hAnsi="Arial" w:cs="Arial"/>
          <w:color w:val="000000"/>
          <w:sz w:val="24"/>
          <w:szCs w:val="24"/>
        </w:rPr>
        <w:t> </w:t>
      </w:r>
    </w:p>
    <w:p w14:paraId="247DCC2F" w14:textId="77777777" w:rsidR="00775C83" w:rsidRDefault="00411C71">
      <w:pPr>
        <w:spacing w:line="273" w:lineRule="exact"/>
        <w:ind w:right="-567"/>
      </w:pPr>
      <w:r>
        <w:rPr>
          <w:rFonts w:ascii="Arial" w:eastAsia="Arial" w:hAnsi="Arial" w:cs="Arial"/>
          <w:b/>
          <w:bCs/>
          <w:color w:val="000000"/>
          <w:w w:val="97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7"/>
          <w:sz w:val="24"/>
          <w:szCs w:val="24"/>
        </w:rPr>
        <w:t>V, RADIO, STEREO – Bylaws Article XV, Section 2 of the HOUSE RULES &amp;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 </w:t>
      </w:r>
      <w:r>
        <w:br/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REGULATIONS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 </w:t>
      </w:r>
    </w:p>
    <w:p w14:paraId="090EFCF2" w14:textId="5B88CE75" w:rsidR="00775C83" w:rsidRDefault="00411C71" w:rsidP="0027261E">
      <w:pPr>
        <w:pStyle w:val="ListParagraph"/>
        <w:numPr>
          <w:ilvl w:val="0"/>
          <w:numId w:val="4"/>
        </w:numPr>
        <w:spacing w:after="225" w:line="331" w:lineRule="exact"/>
        <w:ind w:right="-567"/>
      </w:pPr>
      <w:r w:rsidRPr="0027261E">
        <w:rPr>
          <w:rFonts w:ascii="Arial" w:eastAsia="Arial" w:hAnsi="Arial" w:cs="Arial"/>
          <w:color w:val="000000"/>
          <w:w w:val="97"/>
          <w:sz w:val="24"/>
          <w:szCs w:val="24"/>
        </w:rPr>
        <w:t>Be considerate by keeping sound at a reasonable low volume, especially after 10PM.</w:t>
      </w:r>
      <w:r w:rsidRPr="0027261E">
        <w:rPr>
          <w:rFonts w:ascii="Arial" w:eastAsia="Arial" w:hAnsi="Arial" w:cs="Arial"/>
          <w:color w:val="000000"/>
          <w:sz w:val="24"/>
          <w:szCs w:val="24"/>
        </w:rPr>
        <w:t> </w:t>
      </w:r>
    </w:p>
    <w:p w14:paraId="1F0A8989" w14:textId="77777777" w:rsidR="00775C83" w:rsidRDefault="00411C71">
      <w:pPr>
        <w:spacing w:line="273" w:lineRule="exact"/>
        <w:ind w:right="-567"/>
      </w:pPr>
      <w:r>
        <w:rPr>
          <w:rFonts w:ascii="Arial" w:eastAsia="Arial" w:hAnsi="Arial" w:cs="Arial"/>
          <w:b/>
          <w:bCs/>
          <w:color w:val="000000"/>
          <w:w w:val="97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w w:val="97"/>
          <w:sz w:val="24"/>
          <w:szCs w:val="24"/>
        </w:rPr>
        <w:t>NIMALS AND PETS – Bylaws Article XV, Section 3 of the HOUSE RULES &amp;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 </w:t>
      </w:r>
      <w:r>
        <w:br/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REGULATIONS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 </w:t>
      </w:r>
    </w:p>
    <w:p w14:paraId="724B1A64" w14:textId="27BAB656" w:rsidR="00775C83" w:rsidRDefault="00411C71" w:rsidP="0027261E">
      <w:pPr>
        <w:pStyle w:val="ListParagraph"/>
        <w:numPr>
          <w:ilvl w:val="0"/>
          <w:numId w:val="4"/>
        </w:numPr>
        <w:spacing w:after="225" w:line="331" w:lineRule="exact"/>
        <w:ind w:right="-567"/>
      </w:pPr>
      <w:r w:rsidRPr="0027261E">
        <w:rPr>
          <w:rFonts w:ascii="Arial" w:eastAsia="Arial" w:hAnsi="Arial" w:cs="Arial"/>
          <w:color w:val="000000"/>
          <w:w w:val="98"/>
          <w:sz w:val="24"/>
          <w:szCs w:val="24"/>
        </w:rPr>
        <w:t>Pets are not allowed on the premises.</w:t>
      </w:r>
      <w:r w:rsidRPr="0027261E">
        <w:rPr>
          <w:rFonts w:ascii="Arial" w:eastAsia="Arial" w:hAnsi="Arial" w:cs="Arial"/>
          <w:color w:val="000000"/>
          <w:sz w:val="24"/>
          <w:szCs w:val="24"/>
        </w:rPr>
        <w:t> </w:t>
      </w:r>
    </w:p>
    <w:p w14:paraId="4640756C" w14:textId="77777777" w:rsidR="00775C83" w:rsidRDefault="00411C71">
      <w:pPr>
        <w:spacing w:line="274" w:lineRule="exact"/>
        <w:ind w:right="-567"/>
      </w:pPr>
      <w:r>
        <w:rPr>
          <w:rFonts w:ascii="Arial" w:eastAsia="Arial" w:hAnsi="Arial" w:cs="Arial"/>
          <w:b/>
          <w:bCs/>
          <w:color w:val="000000"/>
          <w:w w:val="97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w w:val="97"/>
          <w:sz w:val="24"/>
          <w:szCs w:val="24"/>
        </w:rPr>
        <w:t>HILDREN – Bylaws Article XV, Section 3 of the HOUSE RULES &amp; REGULATIONS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 </w:t>
      </w:r>
    </w:p>
    <w:p w14:paraId="31E59D42" w14:textId="77777777" w:rsidR="00775C83" w:rsidRDefault="00411C71">
      <w:pPr>
        <w:spacing w:line="331" w:lineRule="exact"/>
        <w:ind w:right="-567"/>
      </w:pPr>
      <w:r>
        <w:rPr>
          <w:rFonts w:ascii="Arial" w:eastAsia="Arial" w:hAnsi="Arial" w:cs="Arial"/>
          <w:color w:val="000000"/>
          <w:w w:val="85"/>
          <w:sz w:val="24"/>
          <w:szCs w:val="24"/>
        </w:rPr>
        <w:t>o    </w:t>
      </w:r>
      <w:r>
        <w:rPr>
          <w:rFonts w:ascii="Arial" w:eastAsia="Arial" w:hAnsi="Arial" w:cs="Arial"/>
          <w:color w:val="000000"/>
          <w:w w:val="97"/>
          <w:sz w:val="24"/>
          <w:szCs w:val="24"/>
        </w:rPr>
        <w:t>No children under the age of 18 years are permitted to reside in or occupy an apartment</w:t>
      </w: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14:paraId="50CEAB77" w14:textId="77777777" w:rsidR="00775C83" w:rsidRDefault="00775C83">
      <w:pPr>
        <w:spacing w:line="20" w:lineRule="exact"/>
        <w:sectPr w:rsidR="00775C83">
          <w:type w:val="continuous"/>
          <w:pgSz w:w="12240" w:h="15840"/>
          <w:pgMar w:top="1440" w:right="0" w:bottom="0" w:left="1092" w:header="720" w:footer="720" w:gutter="0"/>
          <w:cols w:num="2" w:space="720" w:equalWidth="0">
            <w:col w:w="156" w:space="209"/>
            <w:col w:w="9758"/>
          </w:cols>
        </w:sectPr>
      </w:pPr>
    </w:p>
    <w:p w14:paraId="2394E0CE" w14:textId="77777777" w:rsidR="00775C83" w:rsidRDefault="00775C83">
      <w:pPr>
        <w:spacing w:line="200" w:lineRule="exact"/>
      </w:pPr>
    </w:p>
    <w:p w14:paraId="2180F9E2" w14:textId="77777777" w:rsidR="00775C83" w:rsidRDefault="00775C83">
      <w:pPr>
        <w:spacing w:line="200" w:lineRule="exact"/>
      </w:pPr>
    </w:p>
    <w:p w14:paraId="6BFF0BAC" w14:textId="77777777" w:rsidR="00775C83" w:rsidRDefault="00775C83">
      <w:pPr>
        <w:spacing w:line="200" w:lineRule="exact"/>
      </w:pPr>
    </w:p>
    <w:p w14:paraId="326FA4A5" w14:textId="77777777" w:rsidR="00775C83" w:rsidRDefault="00775C83">
      <w:pPr>
        <w:spacing w:line="200" w:lineRule="exact"/>
      </w:pPr>
    </w:p>
    <w:p w14:paraId="000C1BCC" w14:textId="77777777" w:rsidR="00775C83" w:rsidRDefault="00775C83">
      <w:pPr>
        <w:spacing w:line="200" w:lineRule="exact"/>
      </w:pPr>
    </w:p>
    <w:p w14:paraId="6FA42FC6" w14:textId="411D3D40" w:rsidR="00775C83" w:rsidRDefault="0027261E">
      <w:pPr>
        <w:spacing w:line="200" w:lineRule="exact"/>
      </w:pPr>
      <w:r>
        <w:tab/>
      </w:r>
      <w:r>
        <w:rPr>
          <w:lang w:val="en-US"/>
        </w:rPr>
        <w:t xml:space="preserve"> </w:t>
      </w:r>
      <w:r>
        <w:tab/>
      </w:r>
      <w:r>
        <w:tab/>
      </w:r>
    </w:p>
    <w:p w14:paraId="08C9AE47" w14:textId="77777777" w:rsidR="00775C83" w:rsidRDefault="00775C83">
      <w:pPr>
        <w:spacing w:line="200" w:lineRule="exact"/>
      </w:pPr>
    </w:p>
    <w:p w14:paraId="3C2FA133" w14:textId="77777777" w:rsidR="00775C83" w:rsidRDefault="00775C83">
      <w:pPr>
        <w:spacing w:line="200" w:lineRule="exact"/>
      </w:pPr>
    </w:p>
    <w:p w14:paraId="0A47FF57" w14:textId="77777777" w:rsidR="00775C83" w:rsidRDefault="00775C83">
      <w:pPr>
        <w:spacing w:line="200" w:lineRule="exact"/>
      </w:pPr>
    </w:p>
    <w:p w14:paraId="071B6FF8" w14:textId="77777777" w:rsidR="00775C83" w:rsidRDefault="00775C83">
      <w:pPr>
        <w:spacing w:line="200" w:lineRule="exact"/>
      </w:pPr>
    </w:p>
    <w:p w14:paraId="42A33BE2" w14:textId="77777777" w:rsidR="00775C83" w:rsidRDefault="00775C83">
      <w:pPr>
        <w:spacing w:line="200" w:lineRule="exact"/>
      </w:pPr>
    </w:p>
    <w:p w14:paraId="0B3D2F30" w14:textId="77777777" w:rsidR="00775C83" w:rsidRDefault="00775C83">
      <w:pPr>
        <w:spacing w:line="200" w:lineRule="exact"/>
      </w:pPr>
    </w:p>
    <w:p w14:paraId="4547EEFF" w14:textId="77777777" w:rsidR="00775C83" w:rsidRDefault="00775C83">
      <w:pPr>
        <w:spacing w:line="200" w:lineRule="exact"/>
      </w:pPr>
    </w:p>
    <w:p w14:paraId="73A88D11" w14:textId="77777777" w:rsidR="00775C83" w:rsidRDefault="00775C83">
      <w:pPr>
        <w:spacing w:line="200" w:lineRule="exact"/>
      </w:pPr>
    </w:p>
    <w:p w14:paraId="2438BC9D" w14:textId="77777777" w:rsidR="00775C83" w:rsidRDefault="00411C71">
      <w:pPr>
        <w:spacing w:before="81" w:line="327" w:lineRule="exact"/>
        <w:ind w:right="-567"/>
      </w:pPr>
      <w:r>
        <w:rPr>
          <w:rFonts w:ascii="Arial" w:eastAsia="Arial" w:hAnsi="Arial" w:cs="Arial"/>
          <w:color w:val="000000"/>
          <w:w w:val="93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14:paraId="2FA89B31" w14:textId="77777777" w:rsidR="00775C83" w:rsidRDefault="00775C83">
      <w:pPr>
        <w:spacing w:line="20" w:lineRule="exact"/>
        <w:sectPr w:rsidR="00775C83">
          <w:type w:val="continuous"/>
          <w:pgSz w:w="12240" w:h="15840"/>
          <w:pgMar w:top="1440" w:right="10992" w:bottom="0" w:left="1092" w:header="720" w:footer="720" w:gutter="0"/>
          <w:cols w:space="720"/>
        </w:sectPr>
      </w:pPr>
    </w:p>
    <w:p w14:paraId="72567D91" w14:textId="77777777" w:rsidR="00775C83" w:rsidRDefault="00775C83">
      <w:pPr>
        <w:spacing w:line="200" w:lineRule="exact"/>
      </w:pPr>
    </w:p>
    <w:p w14:paraId="7B1C0A8D" w14:textId="77777777" w:rsidR="00775C83" w:rsidRDefault="00775C83">
      <w:pPr>
        <w:spacing w:line="200" w:lineRule="exact"/>
      </w:pPr>
    </w:p>
    <w:p w14:paraId="7DCDAC32" w14:textId="77777777" w:rsidR="00775C83" w:rsidRDefault="00775C83">
      <w:pPr>
        <w:spacing w:line="200" w:lineRule="exact"/>
      </w:pPr>
    </w:p>
    <w:p w14:paraId="5653E66F" w14:textId="77777777" w:rsidR="00775C83" w:rsidRDefault="00775C83">
      <w:pPr>
        <w:spacing w:line="200" w:lineRule="exact"/>
      </w:pPr>
    </w:p>
    <w:p w14:paraId="6BBC1C4B" w14:textId="77777777" w:rsidR="00775C83" w:rsidRDefault="00775C83">
      <w:pPr>
        <w:spacing w:line="200" w:lineRule="exact"/>
      </w:pPr>
    </w:p>
    <w:p w14:paraId="2A965FA2" w14:textId="77777777" w:rsidR="00775C83" w:rsidRDefault="00775C83">
      <w:pPr>
        <w:spacing w:line="200" w:lineRule="exact"/>
      </w:pPr>
    </w:p>
    <w:p w14:paraId="65DFA364" w14:textId="77777777" w:rsidR="00775C83" w:rsidRDefault="00775C83">
      <w:pPr>
        <w:spacing w:line="200" w:lineRule="exact"/>
      </w:pPr>
    </w:p>
    <w:p w14:paraId="4F8C0F7D" w14:textId="77777777" w:rsidR="00775C83" w:rsidRDefault="00775C83">
      <w:pPr>
        <w:spacing w:line="200" w:lineRule="exact"/>
      </w:pPr>
    </w:p>
    <w:p w14:paraId="4B3B1849" w14:textId="77777777" w:rsidR="00775C83" w:rsidRDefault="00775C83">
      <w:pPr>
        <w:spacing w:line="200" w:lineRule="exact"/>
      </w:pPr>
    </w:p>
    <w:p w14:paraId="351F753F" w14:textId="77777777" w:rsidR="00775C83" w:rsidRDefault="00411C71">
      <w:pPr>
        <w:spacing w:before="81" w:line="327" w:lineRule="exact"/>
        <w:ind w:right="-567"/>
      </w:pPr>
      <w:r>
        <w:rPr>
          <w:rFonts w:ascii="Arial" w:eastAsia="Arial" w:hAnsi="Arial" w:cs="Arial"/>
          <w:color w:val="000000"/>
          <w:w w:val="93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14:paraId="12E1CBBB" w14:textId="77777777" w:rsidR="00775C83" w:rsidRDefault="00775C83">
      <w:pPr>
        <w:spacing w:line="20" w:lineRule="exact"/>
        <w:sectPr w:rsidR="00775C83">
          <w:type w:val="continuous"/>
          <w:pgSz w:w="12240" w:h="15840"/>
          <w:pgMar w:top="1440" w:right="10992" w:bottom="0" w:left="1092" w:header="720" w:footer="720" w:gutter="0"/>
          <w:cols w:space="720"/>
        </w:sectPr>
      </w:pPr>
    </w:p>
    <w:p w14:paraId="7B51703D" w14:textId="2E51A10F" w:rsidR="00775C83" w:rsidRDefault="00411C71">
      <w:pPr>
        <w:spacing w:line="2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5CC2B7CA" wp14:editId="50357836">
                <wp:simplePos x="0" y="0"/>
                <wp:positionH relativeFrom="page">
                  <wp:posOffset>922020</wp:posOffset>
                </wp:positionH>
                <wp:positionV relativeFrom="page">
                  <wp:posOffset>467360</wp:posOffset>
                </wp:positionV>
                <wp:extent cx="6312535" cy="228600"/>
                <wp:effectExtent l="0" t="635" r="4445" b="0"/>
                <wp:wrapNone/>
                <wp:docPr id="132866388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253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DE2536" w14:textId="3C7A82B3" w:rsidR="00775C83" w:rsidRDefault="00411C71">
                            <w:pPr>
                              <w:spacing w:line="331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85"/>
                                <w:sz w:val="24"/>
                                <w:szCs w:val="24"/>
                              </w:rPr>
                              <w:t>   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2B7CA" id="Text Box 4" o:spid="_x0000_s1037" type="#_x0000_t202" style="position:absolute;margin-left:72.6pt;margin-top:36.8pt;width:497.05pt;height:18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" filled="f" stroked="f">
                <v:stroke joinstyle="round"/>
                <v:textbox inset="0,0,0,0">
                  <w:txbxContent>
                    <w:p w14:paraId="6FDE2536" w14:textId="3C7A82B3" w:rsidR="00775C83" w:rsidRDefault="00411C71">
                      <w:pPr>
                        <w:spacing w:line="331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85"/>
                          <w:sz w:val="24"/>
                          <w:szCs w:val="24"/>
                        </w:rPr>
                        <w:t>   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35119E45" wp14:editId="20720F4C">
                <wp:simplePos x="0" y="0"/>
                <wp:positionH relativeFrom="page">
                  <wp:posOffset>1150620</wp:posOffset>
                </wp:positionH>
                <wp:positionV relativeFrom="page">
                  <wp:posOffset>643890</wp:posOffset>
                </wp:positionV>
                <wp:extent cx="1932940" cy="226060"/>
                <wp:effectExtent l="0" t="0" r="2540" b="0"/>
                <wp:wrapNone/>
                <wp:docPr id="174661487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294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4A2819" w14:textId="11D53C64" w:rsidR="00775C83" w:rsidRDefault="00775C83">
                            <w:pPr>
                              <w:spacing w:line="327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19E45" id="Text Box 3" o:spid="_x0000_s1038" type="#_x0000_t202" style="position:absolute;margin-left:90.6pt;margin-top:50.7pt;width:152.2pt;height:17.8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" filled="f" stroked="f">
                <v:stroke joinstyle="round"/>
                <v:textbox inset="0,0,0,0">
                  <w:txbxContent>
                    <w:p w14:paraId="004A2819" w14:textId="11D53C64" w:rsidR="00775C83" w:rsidRDefault="00775C83">
                      <w:pPr>
                        <w:spacing w:line="327" w:lineRule="exac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7FF18764" wp14:editId="6E4FC2A9">
                <wp:simplePos x="0" y="0"/>
                <wp:positionH relativeFrom="page">
                  <wp:posOffset>1150620</wp:posOffset>
                </wp:positionH>
                <wp:positionV relativeFrom="page">
                  <wp:posOffset>1871980</wp:posOffset>
                </wp:positionV>
                <wp:extent cx="5973445" cy="226060"/>
                <wp:effectExtent l="0" t="0" r="635" b="0"/>
                <wp:wrapNone/>
                <wp:docPr id="3781461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336CD7" w14:textId="790A9F94" w:rsidR="00775C83" w:rsidRDefault="00775C83">
                            <w:pPr>
                              <w:spacing w:line="327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18764" id="Text Box 2" o:spid="_x0000_s1039" type="#_x0000_t202" style="position:absolute;margin-left:90.6pt;margin-top:147.4pt;width:470.35pt;height:17.8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" filled="f" stroked="f">
                <v:stroke joinstyle="round"/>
                <v:textbox inset="0,0,0,0">
                  <w:txbxContent>
                    <w:p w14:paraId="33336CD7" w14:textId="790A9F94" w:rsidR="00775C83" w:rsidRDefault="00775C83">
                      <w:pPr>
                        <w:spacing w:line="327" w:lineRule="exac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E4BD3E9" w14:textId="77777777" w:rsidR="00775C83" w:rsidRDefault="00775C83">
      <w:pPr>
        <w:spacing w:line="200" w:lineRule="exact"/>
      </w:pPr>
    </w:p>
    <w:p w14:paraId="3E0D864F" w14:textId="77777777" w:rsidR="00775C83" w:rsidRDefault="00775C83">
      <w:pPr>
        <w:spacing w:line="200" w:lineRule="exact"/>
      </w:pPr>
    </w:p>
    <w:p w14:paraId="27E6577F" w14:textId="77777777" w:rsidR="00775C83" w:rsidRDefault="00775C83">
      <w:pPr>
        <w:spacing w:line="200" w:lineRule="exact"/>
      </w:pPr>
    </w:p>
    <w:p w14:paraId="4AB771F6" w14:textId="74C1148D" w:rsidR="00775C83" w:rsidRDefault="00775C83">
      <w:pPr>
        <w:spacing w:before="30" w:line="327" w:lineRule="exact"/>
        <w:ind w:right="-567"/>
      </w:pPr>
    </w:p>
    <w:p w14:paraId="3697E6CA" w14:textId="7C7D911F" w:rsidR="001F7569" w:rsidRPr="0027261E" w:rsidRDefault="00411C71" w:rsidP="0027261E">
      <w:pPr>
        <w:pStyle w:val="ListParagraph"/>
        <w:numPr>
          <w:ilvl w:val="0"/>
          <w:numId w:val="4"/>
        </w:numPr>
        <w:tabs>
          <w:tab w:val="left" w:pos="1530"/>
        </w:tabs>
        <w:spacing w:after="225" w:line="302" w:lineRule="exact"/>
        <w:ind w:right="-567"/>
        <w:rPr>
          <w:rFonts w:ascii="Arial" w:eastAsia="Arial" w:hAnsi="Arial" w:cs="Arial"/>
          <w:color w:val="000000"/>
          <w:sz w:val="24"/>
          <w:szCs w:val="24"/>
        </w:rPr>
      </w:pPr>
      <w:r>
        <w:br w:type="column"/>
      </w:r>
      <w:r w:rsidRPr="0027261E">
        <w:rPr>
          <w:rFonts w:ascii="Arial" w:eastAsia="Arial" w:hAnsi="Arial" w:cs="Arial"/>
          <w:color w:val="000000"/>
          <w:w w:val="97"/>
          <w:sz w:val="24"/>
          <w:szCs w:val="24"/>
        </w:rPr>
        <w:lastRenderedPageBreak/>
        <w:t>No bathing suits or towels should be hung over railings or from air conditioners to dry.</w:t>
      </w:r>
      <w:r w:rsidRPr="0027261E">
        <w:rPr>
          <w:rFonts w:ascii="Arial" w:eastAsia="Arial" w:hAnsi="Arial" w:cs="Arial"/>
          <w:color w:val="000000"/>
          <w:sz w:val="24"/>
          <w:szCs w:val="24"/>
        </w:rPr>
        <w:t> </w:t>
      </w:r>
    </w:p>
    <w:p w14:paraId="7A9BC780" w14:textId="473B4198" w:rsidR="00775C83" w:rsidRDefault="001F7569" w:rsidP="001F7569">
      <w:pPr>
        <w:pStyle w:val="ListParagraph"/>
        <w:numPr>
          <w:ilvl w:val="0"/>
          <w:numId w:val="2"/>
        </w:numPr>
        <w:spacing w:after="225" w:line="302" w:lineRule="exact"/>
        <w:ind w:right="-567"/>
      </w:pPr>
      <w:r>
        <w:rPr>
          <w:rFonts w:ascii="Arial" w:eastAsia="Arial" w:hAnsi="Arial" w:cs="Arial"/>
          <w:color w:val="000000"/>
          <w:w w:val="96"/>
          <w:sz w:val="24"/>
          <w:szCs w:val="24"/>
        </w:rPr>
        <w:t>Running, jumping, and behavior contrary to safety standards are prohibited. This includes</w:t>
      </w:r>
      <w:r>
        <w:rPr>
          <w:rFonts w:ascii="Arial" w:eastAsia="Arial" w:hAnsi="Arial" w:cs="Arial"/>
          <w:color w:val="000000"/>
          <w:sz w:val="24"/>
          <w:szCs w:val="24"/>
        </w:rPr>
        <w:t> </w:t>
      </w:r>
      <w:r>
        <w:rPr>
          <w:rFonts w:ascii="Arial" w:eastAsia="Arial" w:hAnsi="Arial" w:cs="Arial"/>
          <w:color w:val="000000"/>
          <w:sz w:val="24"/>
          <w:szCs w:val="24"/>
          <w:lang w:val="en-US"/>
        </w:rPr>
        <w:t>the entire area along the waterway.</w:t>
      </w:r>
      <w:r w:rsidR="00411C71">
        <w:br/>
      </w:r>
      <w:r w:rsidR="00411C71" w:rsidRPr="001F7569">
        <w:rPr>
          <w:rFonts w:ascii="Arial" w:eastAsia="Arial" w:hAnsi="Arial" w:cs="Arial"/>
          <w:color w:val="000000"/>
          <w:w w:val="85"/>
          <w:sz w:val="24"/>
          <w:szCs w:val="24"/>
        </w:rPr>
        <w:t>o    </w:t>
      </w:r>
      <w:r w:rsidR="00411C71" w:rsidRPr="001F7569">
        <w:rPr>
          <w:rFonts w:ascii="Arial" w:eastAsia="Arial" w:hAnsi="Arial" w:cs="Arial"/>
          <w:color w:val="000000"/>
          <w:w w:val="97"/>
          <w:sz w:val="24"/>
          <w:szCs w:val="24"/>
        </w:rPr>
        <w:t>After using </w:t>
      </w:r>
      <w:r w:rsidRPr="001F7569">
        <w:rPr>
          <w:rFonts w:ascii="Arial" w:eastAsia="Arial" w:hAnsi="Arial" w:cs="Arial"/>
          <w:color w:val="000000"/>
          <w:w w:val="97"/>
          <w:sz w:val="24"/>
          <w:szCs w:val="24"/>
        </w:rPr>
        <w:t xml:space="preserve"> </w:t>
      </w:r>
      <w:r w:rsidR="00411C71" w:rsidRPr="001F7569">
        <w:rPr>
          <w:rFonts w:ascii="Arial" w:eastAsia="Arial" w:hAnsi="Arial" w:cs="Arial"/>
          <w:color w:val="000000"/>
          <w:w w:val="97"/>
          <w:sz w:val="24"/>
          <w:szCs w:val="24"/>
        </w:rPr>
        <w:t>furniture, </w:t>
      </w:r>
      <w:r w:rsidRPr="001F7569">
        <w:rPr>
          <w:rFonts w:ascii="Arial" w:eastAsia="Arial" w:hAnsi="Arial" w:cs="Arial"/>
          <w:color w:val="000000"/>
          <w:w w:val="97"/>
          <w:sz w:val="24"/>
          <w:szCs w:val="24"/>
          <w:lang w:val="en-US"/>
        </w:rPr>
        <w:t>it must be put back in found location, in the down position and facing the   canal</w:t>
      </w:r>
      <w:r w:rsidR="00411C71" w:rsidRPr="001F7569">
        <w:rPr>
          <w:rFonts w:ascii="Arial" w:eastAsia="Arial" w:hAnsi="Arial" w:cs="Arial"/>
          <w:color w:val="000000"/>
          <w:sz w:val="24"/>
          <w:szCs w:val="24"/>
        </w:rPr>
        <w:t> </w:t>
      </w:r>
    </w:p>
    <w:p w14:paraId="4541713C" w14:textId="77777777" w:rsidR="00775C83" w:rsidRDefault="00411C71">
      <w:pPr>
        <w:spacing w:line="273" w:lineRule="exact"/>
        <w:ind w:right="-567"/>
      </w:pPr>
      <w:r>
        <w:rPr>
          <w:rFonts w:ascii="Arial" w:eastAsia="Arial" w:hAnsi="Arial" w:cs="Arial"/>
          <w:b/>
          <w:bCs/>
          <w:color w:val="000000"/>
          <w:w w:val="97"/>
          <w:sz w:val="24"/>
          <w:szCs w:val="24"/>
        </w:rPr>
        <w:t>W</w:t>
      </w:r>
      <w:r>
        <w:rPr>
          <w:rFonts w:ascii="Arial" w:eastAsia="Arial" w:hAnsi="Arial" w:cs="Arial"/>
          <w:b/>
          <w:bCs/>
          <w:color w:val="000000"/>
          <w:w w:val="97"/>
          <w:sz w:val="24"/>
          <w:szCs w:val="24"/>
        </w:rPr>
        <w:t>INDOWS &amp; BALCONIES – Bylaws Article XV, Section 7 of the HOUSE RULES &amp;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 </w:t>
      </w:r>
      <w:r>
        <w:br/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REGULATIONS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 </w:t>
      </w:r>
    </w:p>
    <w:p w14:paraId="7EC2A921" w14:textId="393BC388" w:rsidR="00775C83" w:rsidRPr="0027261E" w:rsidRDefault="001F7569" w:rsidP="0027261E">
      <w:pPr>
        <w:pStyle w:val="ListParagraph"/>
        <w:numPr>
          <w:ilvl w:val="0"/>
          <w:numId w:val="11"/>
        </w:numPr>
        <w:spacing w:line="331" w:lineRule="exact"/>
        <w:ind w:right="-567"/>
        <w:rPr>
          <w:lang w:val="en-US"/>
        </w:rPr>
      </w:pPr>
      <w:r w:rsidRPr="0027261E">
        <w:rPr>
          <w:rFonts w:ascii="Arial" w:eastAsia="Arial" w:hAnsi="Arial" w:cs="Arial"/>
          <w:color w:val="000000"/>
          <w:w w:val="97"/>
          <w:sz w:val="24"/>
          <w:szCs w:val="24"/>
          <w:lang w:val="en-US"/>
        </w:rPr>
        <w:t xml:space="preserve">Nothing will be added to the windows, balcony or outside of the building, permanent or otherwise, to mar the uniform appearance without consent of the Board of Directors.  </w:t>
      </w:r>
    </w:p>
    <w:p w14:paraId="0CDF661B" w14:textId="77777777" w:rsidR="00775C83" w:rsidRDefault="00775C83">
      <w:pPr>
        <w:spacing w:line="200" w:lineRule="exact"/>
      </w:pPr>
    </w:p>
    <w:p w14:paraId="715CCAE2" w14:textId="77777777" w:rsidR="00775C83" w:rsidRDefault="00775C83">
      <w:pPr>
        <w:spacing w:line="200" w:lineRule="exact"/>
      </w:pPr>
    </w:p>
    <w:p w14:paraId="0FE03F55" w14:textId="77777777" w:rsidR="00775C83" w:rsidRDefault="00411C71">
      <w:pPr>
        <w:spacing w:before="177" w:line="311" w:lineRule="exact"/>
        <w:ind w:right="-567"/>
      </w:pPr>
      <w:r>
        <w:rPr>
          <w:rFonts w:ascii="Arial" w:eastAsia="Arial" w:hAnsi="Arial" w:cs="Arial"/>
          <w:b/>
          <w:bCs/>
          <w:color w:val="000000"/>
          <w:w w:val="97"/>
          <w:sz w:val="24"/>
          <w:szCs w:val="24"/>
        </w:rPr>
        <w:t>I HAVE READ THE ABOVE RULES AND AGREE TO ABIDE BY THE</w:t>
      </w:r>
      <w:r>
        <w:rPr>
          <w:rFonts w:ascii="Arial" w:eastAsia="Arial" w:hAnsi="Arial" w:cs="Arial"/>
          <w:b/>
          <w:bCs/>
          <w:color w:val="000000"/>
          <w:w w:val="97"/>
          <w:sz w:val="24"/>
          <w:szCs w:val="24"/>
        </w:rPr>
        <w:t>SE GOVERNING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 </w:t>
      </w:r>
      <w:r>
        <w:br/>
      </w:r>
      <w:r>
        <w:rPr>
          <w:rFonts w:ascii="Arial" w:eastAsia="Arial" w:hAnsi="Arial" w:cs="Arial"/>
          <w:b/>
          <w:bCs/>
          <w:color w:val="000000"/>
          <w:w w:val="97"/>
          <w:sz w:val="24"/>
          <w:szCs w:val="24"/>
        </w:rPr>
        <w:t>DOCUMENTS.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 </w:t>
      </w:r>
    </w:p>
    <w:p w14:paraId="28EA63D7" w14:textId="77777777" w:rsidR="00775C83" w:rsidRDefault="00775C83">
      <w:pPr>
        <w:spacing w:line="20" w:lineRule="exact"/>
        <w:sectPr w:rsidR="00775C83">
          <w:type w:val="continuous"/>
          <w:pgSz w:w="12240" w:h="15840"/>
          <w:pgMar w:top="1440" w:right="2022" w:bottom="0" w:left="732" w:header="720" w:footer="720" w:gutter="0"/>
          <w:cols w:space="720"/>
        </w:sectPr>
      </w:pPr>
    </w:p>
    <w:p w14:paraId="4304FF47" w14:textId="77777777" w:rsidR="00775C83" w:rsidRDefault="00775C83">
      <w:pPr>
        <w:spacing w:line="200" w:lineRule="exact"/>
      </w:pPr>
    </w:p>
    <w:p w14:paraId="31C22E45" w14:textId="77777777" w:rsidR="00775C83" w:rsidRDefault="00775C83">
      <w:pPr>
        <w:spacing w:line="200" w:lineRule="exact"/>
      </w:pPr>
    </w:p>
    <w:p w14:paraId="0175E0FE" w14:textId="77777777" w:rsidR="00775C83" w:rsidRDefault="00411C71">
      <w:pPr>
        <w:spacing w:before="82" w:after="498" w:line="302" w:lineRule="exact"/>
        <w:ind w:right="-567"/>
      </w:pPr>
      <w:r>
        <w:rPr>
          <w:rFonts w:ascii="Arial" w:eastAsia="Arial" w:hAnsi="Arial" w:cs="Arial"/>
          <w:color w:val="000000"/>
          <w:w w:val="98"/>
          <w:sz w:val="24"/>
          <w:szCs w:val="24"/>
        </w:rPr>
        <w:t>__________________________________________________</w:t>
      </w:r>
      <w:r>
        <w:rPr>
          <w:rFonts w:ascii="Arial" w:eastAsia="Arial" w:hAnsi="Arial" w:cs="Arial"/>
          <w:color w:val="000000"/>
          <w:sz w:val="24"/>
          <w:szCs w:val="24"/>
        </w:rPr>
        <w:t> </w:t>
      </w:r>
      <w:r>
        <w:br/>
      </w:r>
      <w:r>
        <w:rPr>
          <w:rFonts w:ascii="Arial" w:eastAsia="Arial" w:hAnsi="Arial" w:cs="Arial"/>
          <w:color w:val="000000"/>
          <w:w w:val="97"/>
          <w:sz w:val="24"/>
          <w:szCs w:val="24"/>
        </w:rPr>
        <w:t>Applicant Signature</w:t>
      </w: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14:paraId="22450E2C" w14:textId="77777777" w:rsidR="00775C83" w:rsidRDefault="00411C71">
      <w:pPr>
        <w:spacing w:line="302" w:lineRule="exact"/>
        <w:ind w:right="-567"/>
      </w:pPr>
      <w:r>
        <w:rPr>
          <w:rFonts w:ascii="Arial" w:eastAsia="Arial" w:hAnsi="Arial" w:cs="Arial"/>
          <w:color w:val="000000"/>
          <w:w w:val="98"/>
          <w:sz w:val="24"/>
          <w:szCs w:val="24"/>
        </w:rPr>
        <w:t>__________________________________________________</w:t>
      </w:r>
      <w:r>
        <w:rPr>
          <w:rFonts w:ascii="Arial" w:eastAsia="Arial" w:hAnsi="Arial" w:cs="Arial"/>
          <w:color w:val="000000"/>
          <w:sz w:val="24"/>
          <w:szCs w:val="24"/>
        </w:rPr>
        <w:t> </w:t>
      </w:r>
      <w:r>
        <w:br/>
      </w:r>
      <w:r>
        <w:rPr>
          <w:rFonts w:ascii="Arial" w:eastAsia="Arial" w:hAnsi="Arial" w:cs="Arial"/>
          <w:color w:val="000000"/>
          <w:w w:val="97"/>
          <w:sz w:val="24"/>
          <w:szCs w:val="24"/>
        </w:rPr>
        <w:t>Applicant Signature</w:t>
      </w: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14:paraId="4E3D73AB" w14:textId="77777777" w:rsidR="00775C83" w:rsidRDefault="00411C71">
      <w:pPr>
        <w:spacing w:line="200" w:lineRule="exact"/>
      </w:pPr>
      <w:r>
        <w:br w:type="column"/>
      </w:r>
    </w:p>
    <w:p w14:paraId="268B499E" w14:textId="77777777" w:rsidR="00775C83" w:rsidRDefault="00775C83">
      <w:pPr>
        <w:spacing w:line="200" w:lineRule="exact"/>
      </w:pPr>
    </w:p>
    <w:p w14:paraId="4893F024" w14:textId="77777777" w:rsidR="00775C83" w:rsidRDefault="00411C71">
      <w:pPr>
        <w:spacing w:before="82" w:after="498" w:line="302" w:lineRule="exact"/>
        <w:ind w:right="-567"/>
      </w:pPr>
      <w:r>
        <w:rPr>
          <w:rFonts w:ascii="Arial" w:eastAsia="Arial" w:hAnsi="Arial" w:cs="Arial"/>
          <w:color w:val="000000"/>
          <w:w w:val="98"/>
          <w:sz w:val="24"/>
          <w:szCs w:val="24"/>
        </w:rPr>
        <w:t>__________________</w:t>
      </w:r>
      <w:r>
        <w:rPr>
          <w:rFonts w:ascii="Arial" w:eastAsia="Arial" w:hAnsi="Arial" w:cs="Arial"/>
          <w:color w:val="000000"/>
          <w:sz w:val="24"/>
          <w:szCs w:val="24"/>
        </w:rPr>
        <w:t> </w:t>
      </w:r>
      <w:r>
        <w:br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Date</w:t>
      </w: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14:paraId="6E706254" w14:textId="77777777" w:rsidR="00775C83" w:rsidRDefault="00411C71">
      <w:pPr>
        <w:spacing w:line="302" w:lineRule="exact"/>
        <w:ind w:right="-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8"/>
          <w:sz w:val="24"/>
          <w:szCs w:val="24"/>
        </w:rPr>
        <w:t>__________________</w:t>
      </w:r>
      <w:r>
        <w:rPr>
          <w:rFonts w:ascii="Arial" w:eastAsia="Arial" w:hAnsi="Arial" w:cs="Arial"/>
          <w:color w:val="000000"/>
          <w:sz w:val="24"/>
          <w:szCs w:val="24"/>
        </w:rPr>
        <w:t> </w:t>
      </w:r>
      <w:r>
        <w:br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Date</w:t>
      </w: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sectPr w:rsidR="00775C83">
      <w:type w:val="continuous"/>
      <w:pgSz w:w="12240" w:h="15840"/>
      <w:pgMar w:top="1440" w:right="0" w:bottom="0" w:left="732" w:header="720" w:footer="720" w:gutter="0"/>
      <w:cols w:num="2" w:space="720" w:equalWidth="0">
        <w:col w:w="6747" w:space="1179"/>
        <w:col w:w="247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D7453"/>
    <w:multiLevelType w:val="hybridMultilevel"/>
    <w:tmpl w:val="DF06758E"/>
    <w:lvl w:ilvl="0" w:tplc="CC4C0C3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94979"/>
    <w:multiLevelType w:val="hybridMultilevel"/>
    <w:tmpl w:val="D6088240"/>
    <w:lvl w:ilvl="0" w:tplc="CC4C0C3A">
      <w:numFmt w:val="bullet"/>
      <w:lvlText w:val=""/>
      <w:lvlJc w:val="left"/>
      <w:pPr>
        <w:ind w:left="1910" w:hanging="360"/>
      </w:pPr>
      <w:rPr>
        <w:rFonts w:ascii="Symbol" w:eastAsia="Times New Roman" w:hAnsi="Symbol" w:cs="Times New Roman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2" w15:restartNumberingAfterBreak="0">
    <w:nsid w:val="0C665EEE"/>
    <w:multiLevelType w:val="hybridMultilevel"/>
    <w:tmpl w:val="32E01EEE"/>
    <w:lvl w:ilvl="0" w:tplc="CC4C0C3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A27EE"/>
    <w:multiLevelType w:val="hybridMultilevel"/>
    <w:tmpl w:val="6988FC00"/>
    <w:lvl w:ilvl="0" w:tplc="CC4C0C3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00760D"/>
    <w:multiLevelType w:val="hybridMultilevel"/>
    <w:tmpl w:val="48E85F90"/>
    <w:lvl w:ilvl="0" w:tplc="CC4C0C3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716E7"/>
    <w:multiLevelType w:val="hybridMultilevel"/>
    <w:tmpl w:val="B4EA25DE"/>
    <w:lvl w:ilvl="0" w:tplc="CC4C0C3A">
      <w:numFmt w:val="bullet"/>
      <w:lvlText w:val=""/>
      <w:lvlJc w:val="left"/>
      <w:pPr>
        <w:ind w:left="1910" w:hanging="360"/>
      </w:pPr>
      <w:rPr>
        <w:rFonts w:ascii="Symbol" w:eastAsia="Times New Roman" w:hAnsi="Symbol" w:cs="Times New Roman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6" w15:restartNumberingAfterBreak="0">
    <w:nsid w:val="2DC47594"/>
    <w:multiLevelType w:val="hybridMultilevel"/>
    <w:tmpl w:val="159EBD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8D3EBB"/>
    <w:multiLevelType w:val="hybridMultilevel"/>
    <w:tmpl w:val="A30C721C"/>
    <w:lvl w:ilvl="0" w:tplc="CC4C0C3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F17306"/>
    <w:multiLevelType w:val="hybridMultilevel"/>
    <w:tmpl w:val="057E13B0"/>
    <w:lvl w:ilvl="0" w:tplc="CC4C0C3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6A3A0C"/>
    <w:multiLevelType w:val="hybridMultilevel"/>
    <w:tmpl w:val="F36ABA7C"/>
    <w:lvl w:ilvl="0" w:tplc="CC4C0C3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1C443F"/>
    <w:multiLevelType w:val="hybridMultilevel"/>
    <w:tmpl w:val="F4085C38"/>
    <w:lvl w:ilvl="0" w:tplc="CC4C0C3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4460ED"/>
    <w:multiLevelType w:val="hybridMultilevel"/>
    <w:tmpl w:val="058885A4"/>
    <w:lvl w:ilvl="0" w:tplc="CC4C0C3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0934092">
    <w:abstractNumId w:val="6"/>
  </w:num>
  <w:num w:numId="2" w16cid:durableId="1900246643">
    <w:abstractNumId w:val="3"/>
  </w:num>
  <w:num w:numId="3" w16cid:durableId="1132138880">
    <w:abstractNumId w:val="0"/>
  </w:num>
  <w:num w:numId="4" w16cid:durableId="1367752499">
    <w:abstractNumId w:val="9"/>
  </w:num>
  <w:num w:numId="5" w16cid:durableId="129446441">
    <w:abstractNumId w:val="2"/>
  </w:num>
  <w:num w:numId="6" w16cid:durableId="1659109710">
    <w:abstractNumId w:val="8"/>
  </w:num>
  <w:num w:numId="7" w16cid:durableId="199829833">
    <w:abstractNumId w:val="4"/>
  </w:num>
  <w:num w:numId="8" w16cid:durableId="426075064">
    <w:abstractNumId w:val="10"/>
  </w:num>
  <w:num w:numId="9" w16cid:durableId="1907764871">
    <w:abstractNumId w:val="7"/>
  </w:num>
  <w:num w:numId="10" w16cid:durableId="1132601122">
    <w:abstractNumId w:val="1"/>
  </w:num>
  <w:num w:numId="11" w16cid:durableId="1820070900">
    <w:abstractNumId w:val="5"/>
  </w:num>
  <w:num w:numId="12" w16cid:durableId="17410968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C83"/>
    <w:rsid w:val="001F7569"/>
    <w:rsid w:val="0027261E"/>
    <w:rsid w:val="00411C71"/>
    <w:rsid w:val="0077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  <w14:docId w14:val="2BAAC1DD"/>
  <w15:docId w15:val="{108AF162-F310-49A9-98FB-392CCFF10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75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271</Words>
  <Characters>1546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fantasy poker</dc:creator>
  <cp:keywords/>
  <dc:description/>
  <cp:lastModifiedBy>fantasy poker</cp:lastModifiedBy>
  <cp:revision>2</cp:revision>
  <dcterms:created xsi:type="dcterms:W3CDTF">2023-07-17T21:16:00Z</dcterms:created>
  <dcterms:modified xsi:type="dcterms:W3CDTF">2023-07-17T21:16:00Z</dcterms:modified>
</cp:coreProperties>
</file>