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550E" w14:textId="72B4A4BB" w:rsidR="009A36AB" w:rsidRPr="0055513C" w:rsidRDefault="007931FA" w:rsidP="0055513C">
      <w:pPr>
        <w:jc w:val="center"/>
        <w:rPr>
          <w:b/>
          <w:bCs/>
          <w:sz w:val="32"/>
          <w:szCs w:val="32"/>
        </w:rPr>
      </w:pPr>
      <w:r w:rsidRPr="0055513C">
        <w:rPr>
          <w:b/>
          <w:bCs/>
          <w:sz w:val="32"/>
          <w:szCs w:val="32"/>
        </w:rPr>
        <w:t xml:space="preserve">The Arrowood </w:t>
      </w:r>
      <w:r w:rsidR="0055513C" w:rsidRPr="0055513C">
        <w:rPr>
          <w:b/>
          <w:bCs/>
          <w:sz w:val="32"/>
          <w:szCs w:val="32"/>
        </w:rPr>
        <w:t>C</w:t>
      </w:r>
      <w:r w:rsidRPr="0055513C">
        <w:rPr>
          <w:b/>
          <w:bCs/>
          <w:sz w:val="32"/>
          <w:szCs w:val="32"/>
        </w:rPr>
        <w:t>ondominium, Inc.</w:t>
      </w:r>
    </w:p>
    <w:p w14:paraId="0A2AA36F" w14:textId="49A78F1B" w:rsidR="007931FA" w:rsidRPr="0055513C" w:rsidRDefault="007931FA" w:rsidP="0055513C">
      <w:pPr>
        <w:jc w:val="center"/>
        <w:rPr>
          <w:b/>
          <w:bCs/>
          <w:sz w:val="32"/>
          <w:szCs w:val="32"/>
        </w:rPr>
      </w:pPr>
      <w:r w:rsidRPr="0055513C">
        <w:rPr>
          <w:b/>
          <w:bCs/>
          <w:sz w:val="32"/>
          <w:szCs w:val="32"/>
        </w:rPr>
        <w:t>900 Tallwood Ave.</w:t>
      </w:r>
    </w:p>
    <w:p w14:paraId="3C29DB0C" w14:textId="31A9B7CF" w:rsidR="007931FA" w:rsidRDefault="007931FA" w:rsidP="0055513C">
      <w:pPr>
        <w:jc w:val="center"/>
        <w:rPr>
          <w:b/>
          <w:bCs/>
          <w:sz w:val="32"/>
          <w:szCs w:val="32"/>
        </w:rPr>
      </w:pPr>
      <w:r w:rsidRPr="0055513C">
        <w:rPr>
          <w:b/>
          <w:bCs/>
          <w:sz w:val="32"/>
          <w:szCs w:val="32"/>
        </w:rPr>
        <w:t>Hollywood, Florida 33021</w:t>
      </w:r>
    </w:p>
    <w:p w14:paraId="56FD5804" w14:textId="77777777" w:rsidR="00615226" w:rsidRPr="0055513C" w:rsidRDefault="00615226" w:rsidP="0055513C">
      <w:pPr>
        <w:jc w:val="center"/>
        <w:rPr>
          <w:b/>
          <w:bCs/>
          <w:sz w:val="32"/>
          <w:szCs w:val="32"/>
        </w:rPr>
      </w:pPr>
    </w:p>
    <w:p w14:paraId="2C9025EA" w14:textId="65AFCBCE" w:rsidR="007931FA" w:rsidRPr="00615226" w:rsidRDefault="007931FA" w:rsidP="0055513C">
      <w:pPr>
        <w:jc w:val="center"/>
        <w:rPr>
          <w:b/>
          <w:bCs/>
          <w:sz w:val="30"/>
          <w:szCs w:val="30"/>
        </w:rPr>
      </w:pPr>
      <w:r w:rsidRPr="00615226">
        <w:rPr>
          <w:b/>
          <w:bCs/>
          <w:sz w:val="30"/>
          <w:szCs w:val="30"/>
        </w:rPr>
        <w:t>Rules and Regulations Arrowood Condominium Association, Inc.</w:t>
      </w:r>
    </w:p>
    <w:p w14:paraId="242A9247" w14:textId="7E537F1C" w:rsidR="007931FA" w:rsidRPr="00301573" w:rsidRDefault="007931FA">
      <w:pPr>
        <w:rPr>
          <w:sz w:val="30"/>
          <w:szCs w:val="30"/>
        </w:rPr>
      </w:pPr>
      <w:r w:rsidRPr="00301573">
        <w:rPr>
          <w:sz w:val="30"/>
          <w:szCs w:val="30"/>
        </w:rPr>
        <w:t xml:space="preserve">All garbage and trash must be appropriately wrapped, placed in bags </w:t>
      </w:r>
      <w:r w:rsidR="0055513C" w:rsidRPr="00301573">
        <w:rPr>
          <w:sz w:val="30"/>
          <w:szCs w:val="30"/>
        </w:rPr>
        <w:t>and</w:t>
      </w:r>
      <w:r w:rsidRPr="00301573">
        <w:rPr>
          <w:sz w:val="30"/>
          <w:szCs w:val="30"/>
        </w:rPr>
        <w:t xml:space="preserve"> tied, before sending it down the garbage chute.  Large boxes must be disassembled, cut up, bundled and brought down to the refuse bin on the ground floor.</w:t>
      </w:r>
    </w:p>
    <w:p w14:paraId="7896D969" w14:textId="220483E3" w:rsidR="007931FA" w:rsidRPr="00301573" w:rsidRDefault="007931FA">
      <w:pPr>
        <w:rPr>
          <w:sz w:val="30"/>
          <w:szCs w:val="30"/>
        </w:rPr>
      </w:pPr>
      <w:r w:rsidRPr="00301573">
        <w:rPr>
          <w:sz w:val="30"/>
          <w:szCs w:val="30"/>
        </w:rPr>
        <w:t>Do not obstruct passage through or use of the sidewalks, entrances, passageways, elevator and stairways.</w:t>
      </w:r>
    </w:p>
    <w:p w14:paraId="22446605" w14:textId="3E2CBB99" w:rsidR="007931FA" w:rsidRPr="00301573" w:rsidRDefault="007931FA">
      <w:pPr>
        <w:rPr>
          <w:sz w:val="30"/>
          <w:szCs w:val="30"/>
        </w:rPr>
      </w:pPr>
      <w:r w:rsidRPr="00301573">
        <w:rPr>
          <w:sz w:val="30"/>
          <w:szCs w:val="30"/>
        </w:rPr>
        <w:t>Residents may use only one parking space that has been assigned to them.  There are no “guest” parking spaces.</w:t>
      </w:r>
      <w:r w:rsidR="007F0E5F">
        <w:rPr>
          <w:sz w:val="30"/>
          <w:szCs w:val="30"/>
        </w:rPr>
        <w:t xml:space="preserve"> No Double parking (one car </w:t>
      </w:r>
      <w:r w:rsidR="00B9682B">
        <w:rPr>
          <w:sz w:val="30"/>
          <w:szCs w:val="30"/>
        </w:rPr>
        <w:t xml:space="preserve">parking </w:t>
      </w:r>
      <w:r w:rsidR="007F0E5F">
        <w:rPr>
          <w:sz w:val="30"/>
          <w:szCs w:val="30"/>
        </w:rPr>
        <w:t>behind the other)</w:t>
      </w:r>
    </w:p>
    <w:p w14:paraId="00DF624B" w14:textId="543F5E2F" w:rsidR="007931FA" w:rsidRPr="00301573" w:rsidRDefault="007931FA">
      <w:pPr>
        <w:rPr>
          <w:sz w:val="30"/>
          <w:szCs w:val="30"/>
        </w:rPr>
      </w:pPr>
      <w:r w:rsidRPr="00301573">
        <w:rPr>
          <w:sz w:val="30"/>
          <w:szCs w:val="30"/>
        </w:rPr>
        <w:t>No person shall use the common elements or any part thereof, or a condominium unit or the condominium property or any part thereof in a manner contrary to or not in accordance with such rules and regulations pertaining thereto</w:t>
      </w:r>
      <w:r w:rsidR="001B2201" w:rsidRPr="00301573">
        <w:rPr>
          <w:sz w:val="30"/>
          <w:szCs w:val="30"/>
        </w:rPr>
        <w:t>, a</w:t>
      </w:r>
      <w:r w:rsidRPr="00301573">
        <w:rPr>
          <w:sz w:val="30"/>
          <w:szCs w:val="30"/>
        </w:rPr>
        <w:t>s from time to time may be promulgated by the Association.</w:t>
      </w:r>
    </w:p>
    <w:p w14:paraId="1F33964B" w14:textId="3951AE13" w:rsidR="007931FA" w:rsidRPr="00301573" w:rsidRDefault="007931FA">
      <w:pPr>
        <w:rPr>
          <w:sz w:val="30"/>
          <w:szCs w:val="30"/>
        </w:rPr>
      </w:pPr>
      <w:r w:rsidRPr="00301573">
        <w:rPr>
          <w:sz w:val="30"/>
          <w:szCs w:val="30"/>
        </w:rPr>
        <w:t xml:space="preserve">A </w:t>
      </w:r>
      <w:r w:rsidR="001B2201" w:rsidRPr="00301573">
        <w:rPr>
          <w:sz w:val="30"/>
          <w:szCs w:val="30"/>
        </w:rPr>
        <w:t xml:space="preserve">copy of </w:t>
      </w:r>
      <w:r w:rsidR="00A520BD" w:rsidRPr="00301573">
        <w:rPr>
          <w:sz w:val="30"/>
          <w:szCs w:val="30"/>
        </w:rPr>
        <w:t xml:space="preserve">the </w:t>
      </w:r>
      <w:r w:rsidRPr="00301573">
        <w:rPr>
          <w:sz w:val="30"/>
          <w:szCs w:val="30"/>
        </w:rPr>
        <w:t>key to all locks that have been changed must be given to the Board of Directors.</w:t>
      </w:r>
    </w:p>
    <w:p w14:paraId="6F7195FC" w14:textId="50C173BD" w:rsidR="007931FA" w:rsidRPr="00301573" w:rsidRDefault="007931FA">
      <w:pPr>
        <w:rPr>
          <w:sz w:val="30"/>
          <w:szCs w:val="30"/>
        </w:rPr>
      </w:pPr>
      <w:r w:rsidRPr="00301573">
        <w:rPr>
          <w:sz w:val="30"/>
          <w:szCs w:val="30"/>
        </w:rPr>
        <w:t xml:space="preserve">Unit owners with guests staying longer than </w:t>
      </w:r>
      <w:r w:rsidR="00DE605E">
        <w:rPr>
          <w:sz w:val="30"/>
          <w:szCs w:val="30"/>
        </w:rPr>
        <w:t>30 days</w:t>
      </w:r>
      <w:r w:rsidRPr="00301573">
        <w:rPr>
          <w:sz w:val="30"/>
          <w:szCs w:val="30"/>
        </w:rPr>
        <w:t xml:space="preserve"> must notify the board</w:t>
      </w:r>
      <w:r w:rsidR="0055513C" w:rsidRPr="00301573">
        <w:rPr>
          <w:sz w:val="30"/>
          <w:szCs w:val="30"/>
        </w:rPr>
        <w:t xml:space="preserve"> for approval.</w:t>
      </w:r>
    </w:p>
    <w:p w14:paraId="16412D52" w14:textId="54A89A57" w:rsidR="0055513C" w:rsidRPr="00301573" w:rsidRDefault="0055513C">
      <w:pPr>
        <w:rPr>
          <w:sz w:val="30"/>
          <w:szCs w:val="30"/>
        </w:rPr>
      </w:pPr>
      <w:r w:rsidRPr="00301573">
        <w:rPr>
          <w:sz w:val="30"/>
          <w:szCs w:val="30"/>
        </w:rPr>
        <w:t>Please remember all inquiries, complaints, suggestions, etc. must be in writing and addressed to: The Board of Directors</w:t>
      </w:r>
    </w:p>
    <w:p w14:paraId="6335E46E" w14:textId="25892E39" w:rsidR="0055513C" w:rsidRDefault="0055513C">
      <w:pPr>
        <w:rPr>
          <w:sz w:val="32"/>
          <w:szCs w:val="32"/>
        </w:rPr>
      </w:pPr>
    </w:p>
    <w:p w14:paraId="0D10B092" w14:textId="6A3794BF" w:rsidR="0055513C" w:rsidRPr="0055513C" w:rsidRDefault="0055513C">
      <w:pPr>
        <w:rPr>
          <w:sz w:val="32"/>
          <w:szCs w:val="32"/>
        </w:rPr>
      </w:pPr>
      <w:r>
        <w:rPr>
          <w:sz w:val="32"/>
          <w:szCs w:val="32"/>
        </w:rPr>
        <w:t>__________________________________</w:t>
      </w:r>
    </w:p>
    <w:p w14:paraId="2ED1A340" w14:textId="77777777" w:rsidR="007931FA" w:rsidRPr="0055513C" w:rsidRDefault="007931FA">
      <w:pPr>
        <w:rPr>
          <w:sz w:val="32"/>
          <w:szCs w:val="32"/>
        </w:rPr>
      </w:pPr>
    </w:p>
    <w:p w14:paraId="43726CD3" w14:textId="77777777" w:rsidR="007931FA" w:rsidRDefault="007931FA"/>
    <w:sectPr w:rsidR="00793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B47DA94-3B63-42D0-9388-9AFCD2A8A081}"/>
    <w:docVar w:name="dgnword-drafile" w:val="C:\Users\MIKENA~1\AppData\Local\Temp\dra7A6.tmp"/>
    <w:docVar w:name="dgnword-eventsink" w:val="2430997264080"/>
  </w:docVars>
  <w:rsids>
    <w:rsidRoot w:val="007931FA"/>
    <w:rsid w:val="001B2201"/>
    <w:rsid w:val="00255FA6"/>
    <w:rsid w:val="00257AC3"/>
    <w:rsid w:val="00301573"/>
    <w:rsid w:val="003E59FF"/>
    <w:rsid w:val="0055513C"/>
    <w:rsid w:val="00615226"/>
    <w:rsid w:val="007931FA"/>
    <w:rsid w:val="007F0E5F"/>
    <w:rsid w:val="008068E4"/>
    <w:rsid w:val="008A454F"/>
    <w:rsid w:val="009A36AB"/>
    <w:rsid w:val="00A520BD"/>
    <w:rsid w:val="00A817AD"/>
    <w:rsid w:val="00AC6EDD"/>
    <w:rsid w:val="00B9682B"/>
    <w:rsid w:val="00CA3FA2"/>
    <w:rsid w:val="00DE605E"/>
    <w:rsid w:val="00E9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7C8C"/>
  <w15:chartTrackingRefBased/>
  <w15:docId w15:val="{08E32931-1F28-4E0E-9981-17CF6565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Napoli</dc:creator>
  <cp:keywords/>
  <dc:description/>
  <cp:lastModifiedBy>Michael Napoli</cp:lastModifiedBy>
  <cp:revision>9</cp:revision>
  <dcterms:created xsi:type="dcterms:W3CDTF">2023-02-07T20:34:00Z</dcterms:created>
  <dcterms:modified xsi:type="dcterms:W3CDTF">2023-02-08T18:32:00Z</dcterms:modified>
</cp:coreProperties>
</file>